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A" w:rsidRDefault="00721AFA" w:rsidP="00791B32">
      <w:pPr>
        <w:jc w:val="both"/>
      </w:pPr>
    </w:p>
    <w:p w:rsidR="00721AFA" w:rsidRPr="008B5093" w:rsidRDefault="00721AFA" w:rsidP="008B5093">
      <w:pPr>
        <w:jc w:val="center"/>
        <w:rPr>
          <w:b/>
          <w:bCs/>
        </w:rPr>
      </w:pPr>
      <w:r w:rsidRPr="008B5093">
        <w:rPr>
          <w:b/>
          <w:bCs/>
        </w:rPr>
        <w:t>ΠΡΑΓΜΑΤΙΚΕΣ ΣΥΝΑΡΤΗΣΕΙΣ</w:t>
      </w:r>
    </w:p>
    <w:p w:rsidR="00721AFA" w:rsidRDefault="00721AFA" w:rsidP="00791B32">
      <w:pPr>
        <w:jc w:val="both"/>
      </w:pPr>
    </w:p>
    <w:p w:rsidR="00721AFA" w:rsidRPr="00791B32" w:rsidRDefault="00721AFA" w:rsidP="00791B32">
      <w:pPr>
        <w:jc w:val="both"/>
      </w:pPr>
    </w:p>
    <w:p w:rsidR="00721AFA" w:rsidRDefault="00721AFA" w:rsidP="00791B32">
      <w:r w:rsidRPr="00791B32">
        <w:t xml:space="preserve">Αν Χ και Υ είναι σύνολα, τότε </w:t>
      </w:r>
      <w:r w:rsidRPr="00791B32">
        <w:rPr>
          <w:b/>
          <w:bCs/>
        </w:rPr>
        <w:t>συνάρτηση</w:t>
      </w:r>
      <w:r w:rsidRPr="00791B32">
        <w:t xml:space="preserve"> </w:t>
      </w:r>
      <w:r w:rsidRPr="00B503A4">
        <w:rPr>
          <w:position w:val="-1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7" o:title=""/>
          </v:shape>
          <o:OLEObject Type="Embed" ProgID="Equation.3" ShapeID="_x0000_i1025" DrawAspect="Content" ObjectID="_1604937405" r:id="rId8"/>
        </w:object>
      </w:r>
      <w:r w:rsidRPr="00791B32">
        <w:t xml:space="preserve">λέμε μία σχέση όπου σε κάθε </w:t>
      </w:r>
      <w:r w:rsidRPr="00B503A4">
        <w:rPr>
          <w:position w:val="-6"/>
        </w:rPr>
        <w:object w:dxaOrig="639" w:dyaOrig="279">
          <v:shape id="_x0000_i1026" type="#_x0000_t75" style="width:32.25pt;height:14.25pt" o:ole="">
            <v:imagedata r:id="rId9" o:title=""/>
          </v:shape>
          <o:OLEObject Type="Embed" ProgID="Equation.3" ShapeID="_x0000_i1026" DrawAspect="Content" ObjectID="_1604937406" r:id="rId10"/>
        </w:object>
      </w:r>
      <w:r w:rsidRPr="00791B32">
        <w:t xml:space="preserve">αντιστοιχεί ένα μοναδικό στοιχείο </w:t>
      </w:r>
      <w:r w:rsidRPr="00B503A4">
        <w:rPr>
          <w:position w:val="-10"/>
        </w:rPr>
        <w:object w:dxaOrig="600" w:dyaOrig="320">
          <v:shape id="_x0000_i1027" type="#_x0000_t75" style="width:30pt;height:15.75pt" o:ole="">
            <v:imagedata r:id="rId11" o:title=""/>
          </v:shape>
          <o:OLEObject Type="Embed" ProgID="Equation.3" ShapeID="_x0000_i1027" DrawAspect="Content" ObjectID="_1604937407" r:id="rId12"/>
        </w:object>
      </w:r>
      <w:r w:rsidRPr="00791B32">
        <w:t xml:space="preserve">που το συμβολίζουμε  </w:t>
      </w:r>
      <w:r w:rsidRPr="00B503A4">
        <w:rPr>
          <w:position w:val="-10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3" ShapeID="_x0000_i1028" DrawAspect="Content" ObjectID="_1604937408" r:id="rId14"/>
        </w:object>
      </w:r>
      <w:r w:rsidRPr="00791B32">
        <w:t xml:space="preserve">. </w:t>
      </w:r>
    </w:p>
    <w:p w:rsidR="00721AFA" w:rsidRPr="00791B32" w:rsidRDefault="00721AFA" w:rsidP="00791B32">
      <w:r>
        <w:t xml:space="preserve">Λεμε δε οτι η </w:t>
      </w:r>
      <w:r w:rsidRPr="008B5093">
        <w:rPr>
          <w:position w:val="-10"/>
        </w:rPr>
        <w:object w:dxaOrig="240" w:dyaOrig="320">
          <v:shape id="_x0000_i1029" type="#_x0000_t75" style="width:12pt;height:15.75pt" o:ole="">
            <v:imagedata r:id="rId15" o:title=""/>
          </v:shape>
          <o:OLEObject Type="Embed" ProgID="Equation.3" ShapeID="_x0000_i1029" DrawAspect="Content" ObjectID="_1604937409" r:id="rId16"/>
        </w:object>
      </w:r>
      <w:r>
        <w:t xml:space="preserve"> οριζεται στο συνολο  </w:t>
      </w:r>
      <w:r w:rsidRPr="008B5093">
        <w:rPr>
          <w:position w:val="-4"/>
        </w:rPr>
        <w:object w:dxaOrig="279" w:dyaOrig="260">
          <v:shape id="_x0000_i1030" type="#_x0000_t75" style="width:14.25pt;height:12.75pt" o:ole="">
            <v:imagedata r:id="rId17" o:title=""/>
          </v:shape>
          <o:OLEObject Type="Embed" ProgID="Equation.3" ShapeID="_x0000_i1030" DrawAspect="Content" ObjectID="_1604937410" r:id="rId18"/>
        </w:object>
      </w:r>
      <w:r>
        <w:t xml:space="preserve"> και παιρνει τιμες μεσα στο συνολο </w:t>
      </w:r>
      <w:r w:rsidRPr="008B5093">
        <w:rPr>
          <w:position w:val="-4"/>
        </w:rPr>
        <w:object w:dxaOrig="220" w:dyaOrig="260">
          <v:shape id="_x0000_i1031" type="#_x0000_t75" style="width:11.25pt;height:12.75pt" o:ole="">
            <v:imagedata r:id="rId19" o:title=""/>
          </v:shape>
          <o:OLEObject Type="Embed" ProgID="Equation.3" ShapeID="_x0000_i1031" DrawAspect="Content" ObjectID="_1604937411" r:id="rId20"/>
        </w:object>
      </w:r>
      <w:r>
        <w:t>.</w:t>
      </w:r>
    </w:p>
    <w:p w:rsidR="00721AFA" w:rsidRDefault="00721AFA" w:rsidP="00791B32">
      <w:r>
        <w:t xml:space="preserve">α) </w:t>
      </w:r>
      <w:r w:rsidRPr="00791B32">
        <w:t xml:space="preserve">Το </w:t>
      </w:r>
      <w:r w:rsidRPr="00B503A4">
        <w:rPr>
          <w:i/>
          <w:iCs/>
        </w:rPr>
        <w:t>Χ</w:t>
      </w:r>
      <w:r w:rsidRPr="00791B32">
        <w:t xml:space="preserve"> λέγεται </w:t>
      </w:r>
      <w:r w:rsidRPr="00791B32">
        <w:rPr>
          <w:b/>
          <w:bCs/>
        </w:rPr>
        <w:t>πεδίο ορισμού</w:t>
      </w:r>
      <w:r w:rsidRPr="00791B32">
        <w:t xml:space="preserve"> της </w:t>
      </w:r>
      <w:r w:rsidRPr="008B5093">
        <w:rPr>
          <w:position w:val="-10"/>
        </w:rPr>
        <w:object w:dxaOrig="240" w:dyaOrig="320">
          <v:shape id="_x0000_i1032" type="#_x0000_t75" style="width:12pt;height:15.75pt" o:ole="">
            <v:imagedata r:id="rId15" o:title=""/>
          </v:shape>
          <o:OLEObject Type="Embed" ProgID="Equation.3" ShapeID="_x0000_i1032" DrawAspect="Content" ObjectID="_1604937412" r:id="rId21"/>
        </w:object>
      </w:r>
      <w:r w:rsidRPr="00791B32">
        <w:t xml:space="preserve"> και </w:t>
      </w:r>
      <w:r>
        <w:t xml:space="preserve">συχνα συμβολιζεται και με </w:t>
      </w:r>
      <w:r w:rsidRPr="008B5093">
        <w:rPr>
          <w:position w:val="-14"/>
        </w:rPr>
        <w:object w:dxaOrig="360" w:dyaOrig="380">
          <v:shape id="_x0000_i1033" type="#_x0000_t75" style="width:18pt;height:18.75pt" o:ole="">
            <v:imagedata r:id="rId22" o:title=""/>
          </v:shape>
          <o:OLEObject Type="Embed" ProgID="Equation.3" ShapeID="_x0000_i1033" DrawAspect="Content" ObjectID="_1604937413" r:id="rId23"/>
        </w:object>
      </w:r>
      <w:r>
        <w:t>.</w:t>
      </w:r>
    </w:p>
    <w:p w:rsidR="00721AFA" w:rsidRPr="00791B32" w:rsidRDefault="00721AFA" w:rsidP="00791B32">
      <w:r>
        <w:t xml:space="preserve">β) </w:t>
      </w:r>
      <w:r w:rsidRPr="00791B32">
        <w:t xml:space="preserve">Το σύνολο </w:t>
      </w:r>
      <w:r w:rsidRPr="00B503A4">
        <w:rPr>
          <w:position w:val="-10"/>
        </w:rPr>
        <w:object w:dxaOrig="2240" w:dyaOrig="320">
          <v:shape id="_x0000_i1034" type="#_x0000_t75" style="width:111pt;height:15.75pt" o:ole="">
            <v:imagedata r:id="rId24" o:title=""/>
          </v:shape>
          <o:OLEObject Type="Embed" ProgID="Equation.3" ShapeID="_x0000_i1034" DrawAspect="Content" ObjectID="_1604937414" r:id="rId25"/>
        </w:object>
      </w:r>
      <w:r w:rsidRPr="008B5093">
        <w:rPr>
          <w:position w:val="-4"/>
        </w:rPr>
        <w:object w:dxaOrig="460" w:dyaOrig="260">
          <v:shape id="_x0000_i1035" type="#_x0000_t75" style="width:23.25pt;height:12.75pt" o:ole="">
            <v:imagedata r:id="rId26" o:title=""/>
          </v:shape>
          <o:OLEObject Type="Embed" ProgID="Equation.3" ShapeID="_x0000_i1035" DrawAspect="Content" ObjectID="_1604937415" r:id="rId27"/>
        </w:object>
      </w:r>
      <w:r w:rsidRPr="00791B32">
        <w:t xml:space="preserve">  λέγεται </w:t>
      </w:r>
      <w:r w:rsidRPr="008B5093">
        <w:rPr>
          <w:b/>
          <w:bCs/>
        </w:rPr>
        <w:t xml:space="preserve">πεδιο </w:t>
      </w:r>
      <w:r>
        <w:rPr>
          <w:b/>
          <w:bCs/>
        </w:rPr>
        <w:t xml:space="preserve">τιμων </w:t>
      </w:r>
      <w:r w:rsidRPr="008B5093">
        <w:rPr>
          <w:b/>
          <w:bCs/>
        </w:rPr>
        <w:t>ή συνολο τιμων ή εικόνα</w:t>
      </w:r>
      <w:r w:rsidRPr="00791B32">
        <w:rPr>
          <w:b/>
          <w:bCs/>
        </w:rPr>
        <w:t xml:space="preserve"> της συνάρτησης</w:t>
      </w:r>
      <w:r w:rsidRPr="00791B32">
        <w:t xml:space="preserve"> </w:t>
      </w:r>
      <w:r w:rsidRPr="008B5093">
        <w:rPr>
          <w:position w:val="-10"/>
        </w:rPr>
        <w:object w:dxaOrig="240" w:dyaOrig="320">
          <v:shape id="_x0000_i1036" type="#_x0000_t75" style="width:12pt;height:15.75pt" o:ole="">
            <v:imagedata r:id="rId28" o:title=""/>
          </v:shape>
          <o:OLEObject Type="Embed" ProgID="Equation.3" ShapeID="_x0000_i1036" DrawAspect="Content" ObjectID="_1604937416" r:id="rId29"/>
        </w:object>
      </w:r>
      <w:r>
        <w:t>.</w:t>
      </w:r>
    </w:p>
    <w:p w:rsidR="00721AFA" w:rsidRPr="00791B32" w:rsidRDefault="00721AFA" w:rsidP="00791B32"/>
    <w:p w:rsidR="00721AFA" w:rsidRPr="00791B32" w:rsidRDefault="00721AFA" w:rsidP="00791B32"/>
    <w:p w:rsidR="00721AFA" w:rsidRPr="00B503A4" w:rsidRDefault="00721AFA" w:rsidP="00791B32">
      <w:r w:rsidRPr="00791B32">
        <w:t xml:space="preserve">Δύο συναρτήσεις , </w:t>
      </w:r>
      <w:r w:rsidRPr="00B503A4">
        <w:t xml:space="preserve"> </w:t>
      </w:r>
      <w:r w:rsidRPr="00B503A4">
        <w:rPr>
          <w:position w:val="-10"/>
        </w:rPr>
        <w:object w:dxaOrig="580" w:dyaOrig="340">
          <v:shape id="_x0000_i1037" type="#_x0000_t75" style="width:29.25pt;height:17.25pt" o:ole="">
            <v:imagedata r:id="rId30" o:title=""/>
          </v:shape>
          <o:OLEObject Type="Embed" ProgID="Equation.3" ShapeID="_x0000_i1037" DrawAspect="Content" ObjectID="_1604937417" r:id="rId31"/>
        </w:object>
      </w:r>
      <w:r>
        <w:t xml:space="preserve"> </w:t>
      </w:r>
      <w:r w:rsidRPr="00B503A4">
        <w:t xml:space="preserve"> </w:t>
      </w:r>
      <w:r>
        <w:t xml:space="preserve">με κοινο πεδιο ορισμου  Χ,  </w:t>
      </w:r>
      <w:r w:rsidRPr="00791B32">
        <w:t xml:space="preserve">λέγονται </w:t>
      </w:r>
      <w:r w:rsidRPr="00791B32">
        <w:rPr>
          <w:b/>
          <w:bCs/>
        </w:rPr>
        <w:t>ίσες</w:t>
      </w:r>
      <w:r>
        <w:t xml:space="preserve"> αν </w:t>
      </w:r>
      <w:r w:rsidRPr="00B503A4">
        <w:rPr>
          <w:position w:val="-10"/>
        </w:rPr>
        <w:object w:dxaOrig="1359" w:dyaOrig="340">
          <v:shape id="_x0000_i1038" type="#_x0000_t75" style="width:68.25pt;height:17.25pt" o:ole="">
            <v:imagedata r:id="rId32" o:title=""/>
          </v:shape>
          <o:OLEObject Type="Embed" ProgID="Equation.3" ShapeID="_x0000_i1038" DrawAspect="Content" ObjectID="_1604937418" r:id="rId33"/>
        </w:object>
      </w:r>
      <w:r>
        <w:t xml:space="preserve">  για καθε </w:t>
      </w:r>
      <w:r w:rsidRPr="00B503A4">
        <w:rPr>
          <w:position w:val="-6"/>
        </w:rPr>
        <w:object w:dxaOrig="380" w:dyaOrig="220">
          <v:shape id="_x0000_i1039" type="#_x0000_t75" style="width:18.75pt;height:11.25pt" o:ole="">
            <v:imagedata r:id="rId34" o:title=""/>
          </v:shape>
          <o:OLEObject Type="Embed" ProgID="Equation.3" ShapeID="_x0000_i1039" DrawAspect="Content" ObjectID="_1604937419" r:id="rId35"/>
        </w:object>
      </w:r>
      <w:r>
        <w:t>Χ.</w:t>
      </w:r>
    </w:p>
    <w:p w:rsidR="00721AFA" w:rsidRDefault="00721AFA" w:rsidP="00791B32"/>
    <w:p w:rsidR="00721AFA" w:rsidRPr="00585610" w:rsidRDefault="00721AFA" w:rsidP="00791B32"/>
    <w:p w:rsidR="00721AFA" w:rsidRPr="00791B32" w:rsidRDefault="00721AFA" w:rsidP="00791B32">
      <w:r w:rsidRPr="00791B32">
        <w:t xml:space="preserve">Η συνάρτηση </w:t>
      </w:r>
      <w:r w:rsidRPr="00B503A4">
        <w:rPr>
          <w:position w:val="-10"/>
        </w:rPr>
        <w:object w:dxaOrig="1100" w:dyaOrig="320">
          <v:shape id="_x0000_i1040" type="#_x0000_t75" style="width:54.75pt;height:15.75pt" o:ole="">
            <v:imagedata r:id="rId36" o:title=""/>
          </v:shape>
          <o:OLEObject Type="Embed" ProgID="Equation.3" ShapeID="_x0000_i1040" DrawAspect="Content" ObjectID="_1604937420" r:id="rId37"/>
        </w:object>
      </w:r>
      <w:r w:rsidRPr="00791B32">
        <w:t xml:space="preserve">   λέγεται 1-1 (</w:t>
      </w:r>
      <w:r w:rsidRPr="00791B32">
        <w:rPr>
          <w:b/>
          <w:bCs/>
        </w:rPr>
        <w:t>ένα προς ένα</w:t>
      </w:r>
      <w:r w:rsidRPr="00791B32">
        <w:t>) όταν έχει την ιδιότητα:</w:t>
      </w:r>
    </w:p>
    <w:p w:rsidR="00721AFA" w:rsidRDefault="00721AFA" w:rsidP="00791B32">
      <w:r w:rsidRPr="00791B32">
        <w:t>Αν</w:t>
      </w:r>
      <w:r>
        <w:t xml:space="preserve"> </w:t>
      </w:r>
      <w:r w:rsidRPr="00B503A4">
        <w:rPr>
          <w:position w:val="-10"/>
        </w:rPr>
        <w:object w:dxaOrig="1440" w:dyaOrig="340">
          <v:shape id="_x0000_i1041" type="#_x0000_t75" style="width:1in;height:17.25pt" o:ole="">
            <v:imagedata r:id="rId38" o:title=""/>
          </v:shape>
          <o:OLEObject Type="Embed" ProgID="Equation.3" ShapeID="_x0000_i1041" DrawAspect="Content" ObjectID="_1604937421" r:id="rId39"/>
        </w:object>
      </w:r>
      <w:r w:rsidRPr="00791B32">
        <w:t xml:space="preserve"> </w:t>
      </w:r>
      <w:r>
        <w:t xml:space="preserve">τότε </w:t>
      </w:r>
      <w:r w:rsidRPr="00B503A4">
        <w:rPr>
          <w:position w:val="-10"/>
        </w:rPr>
        <w:object w:dxaOrig="740" w:dyaOrig="340">
          <v:shape id="_x0000_i1042" type="#_x0000_t75" style="width:36.75pt;height:17.25pt" o:ole="">
            <v:imagedata r:id="rId40" o:title=""/>
          </v:shape>
          <o:OLEObject Type="Embed" ProgID="Equation.3" ShapeID="_x0000_i1042" DrawAspect="Content" ObjectID="_1604937422" r:id="rId41"/>
        </w:object>
      </w:r>
      <w:r>
        <w:t>.</w:t>
      </w:r>
    </w:p>
    <w:p w:rsidR="00721AFA" w:rsidRPr="00791B32" w:rsidRDefault="00721AFA" w:rsidP="00791B32">
      <w:r w:rsidRPr="00791B32">
        <w:t xml:space="preserve">Η συνάρτηση </w:t>
      </w:r>
      <w:r w:rsidRPr="00B503A4">
        <w:rPr>
          <w:position w:val="-10"/>
        </w:rPr>
        <w:object w:dxaOrig="1100" w:dyaOrig="320">
          <v:shape id="_x0000_i1043" type="#_x0000_t75" style="width:54.75pt;height:15.75pt" o:ole="">
            <v:imagedata r:id="rId36" o:title=""/>
          </v:shape>
          <o:OLEObject Type="Embed" ProgID="Equation.3" ShapeID="_x0000_i1043" DrawAspect="Content" ObjectID="_1604937423" r:id="rId42"/>
        </w:object>
      </w:r>
      <w:r w:rsidRPr="00791B32">
        <w:t xml:space="preserve">   λέγεται</w:t>
      </w:r>
      <w:r>
        <w:t xml:space="preserve"> λεγεται </w:t>
      </w:r>
      <w:r w:rsidRPr="00033158">
        <w:rPr>
          <w:b/>
          <w:bCs/>
        </w:rPr>
        <w:t>επι</w:t>
      </w:r>
      <w:r>
        <w:t xml:space="preserve"> αν για καθε </w:t>
      </w:r>
      <w:r w:rsidRPr="00033158">
        <w:rPr>
          <w:position w:val="-10"/>
        </w:rPr>
        <w:object w:dxaOrig="600" w:dyaOrig="320">
          <v:shape id="_x0000_i1044" type="#_x0000_t75" style="width:30pt;height:15.75pt" o:ole="">
            <v:imagedata r:id="rId43" o:title=""/>
          </v:shape>
          <o:OLEObject Type="Embed" ProgID="Equation.3" ShapeID="_x0000_i1044" DrawAspect="Content" ObjectID="_1604937424" r:id="rId44"/>
        </w:object>
      </w:r>
      <w:r>
        <w:t xml:space="preserve"> υπαρχει </w:t>
      </w:r>
      <w:r w:rsidRPr="00033158">
        <w:rPr>
          <w:position w:val="-6"/>
        </w:rPr>
        <w:object w:dxaOrig="639" w:dyaOrig="279">
          <v:shape id="_x0000_i1045" type="#_x0000_t75" style="width:32.25pt;height:14.25pt" o:ole="">
            <v:imagedata r:id="rId45" o:title=""/>
          </v:shape>
          <o:OLEObject Type="Embed" ProgID="Equation.3" ShapeID="_x0000_i1045" DrawAspect="Content" ObjectID="_1604937425" r:id="rId46"/>
        </w:object>
      </w:r>
    </w:p>
    <w:p w:rsidR="00721AFA" w:rsidRPr="00791B32" w:rsidRDefault="00721AFA" w:rsidP="00791B32">
      <w:r>
        <w:t xml:space="preserve">τετοιο ωστε </w:t>
      </w:r>
      <w:r w:rsidRPr="00033158">
        <w:rPr>
          <w:position w:val="-10"/>
        </w:rPr>
        <w:object w:dxaOrig="960" w:dyaOrig="320">
          <v:shape id="_x0000_i1046" type="#_x0000_t75" style="width:48pt;height:15.75pt" o:ole="">
            <v:imagedata r:id="rId47" o:title=""/>
          </v:shape>
          <o:OLEObject Type="Embed" ProgID="Equation.3" ShapeID="_x0000_i1046" DrawAspect="Content" ObjectID="_1604937426" r:id="rId48"/>
        </w:object>
      </w:r>
    </w:p>
    <w:p w:rsidR="00721AFA" w:rsidRDefault="00721AFA" w:rsidP="00791B32"/>
    <w:p w:rsidR="00721AFA" w:rsidRDefault="00721AFA" w:rsidP="00585610">
      <w:r>
        <w:t xml:space="preserve">Εστω </w:t>
      </w:r>
      <w:r w:rsidRPr="00585610">
        <w:rPr>
          <w:position w:val="-10"/>
        </w:rPr>
        <w:object w:dxaOrig="1100" w:dyaOrig="320">
          <v:shape id="_x0000_i1047" type="#_x0000_t75" style="width:54.75pt;height:15.75pt" o:ole="">
            <v:imagedata r:id="rId49" o:title=""/>
          </v:shape>
          <o:OLEObject Type="Embed" ProgID="Equation.3" ShapeID="_x0000_i1047" DrawAspect="Content" ObjectID="_1604937427" r:id="rId50"/>
        </w:object>
      </w:r>
      <w:r>
        <w:t xml:space="preserve"> και </w:t>
      </w:r>
      <w:r w:rsidRPr="00585610">
        <w:rPr>
          <w:position w:val="-10"/>
        </w:rPr>
        <w:object w:dxaOrig="1040" w:dyaOrig="320">
          <v:shape id="_x0000_i1048" type="#_x0000_t75" style="width:51.75pt;height:15.75pt" o:ole="">
            <v:imagedata r:id="rId51" o:title=""/>
          </v:shape>
          <o:OLEObject Type="Embed" ProgID="Equation.3" ShapeID="_x0000_i1048" DrawAspect="Content" ObjectID="_1604937428" r:id="rId52"/>
        </w:object>
      </w:r>
      <w:r>
        <w:t xml:space="preserve"> δυο συναρτησεις ωστε η </w:t>
      </w:r>
      <w:r w:rsidRPr="008B5093">
        <w:rPr>
          <w:position w:val="-10"/>
        </w:rPr>
        <w:object w:dxaOrig="240" w:dyaOrig="320">
          <v:shape id="_x0000_i1049" type="#_x0000_t75" style="width:12pt;height:15.75pt" o:ole="">
            <v:imagedata r:id="rId28" o:title=""/>
          </v:shape>
          <o:OLEObject Type="Embed" ProgID="Equation.3" ShapeID="_x0000_i1049" DrawAspect="Content" ObjectID="_1604937429" r:id="rId53"/>
        </w:object>
      </w:r>
      <w:r>
        <w:t xml:space="preserve"> ειναι επι. Τοτε οριζεται η συναρτηση </w:t>
      </w:r>
      <w:r w:rsidRPr="00585610">
        <w:rPr>
          <w:position w:val="-10"/>
        </w:rPr>
        <w:object w:dxaOrig="1460" w:dyaOrig="320">
          <v:shape id="_x0000_i1050" type="#_x0000_t75" style="width:69pt;height:15.75pt" o:ole="">
            <v:imagedata r:id="rId54" o:title=""/>
          </v:shape>
          <o:OLEObject Type="Embed" ProgID="Equation.3" ShapeID="_x0000_i1050" DrawAspect="Content" ObjectID="_1604937430" r:id="rId55"/>
        </w:object>
      </w:r>
      <w:r>
        <w:t xml:space="preserve"> η οποια λεγεται </w:t>
      </w:r>
      <w:r w:rsidRPr="00585610">
        <w:rPr>
          <w:b/>
          <w:bCs/>
        </w:rPr>
        <w:t>συνθεση</w:t>
      </w:r>
      <w:r>
        <w:t xml:space="preserve"> των </w:t>
      </w:r>
      <w:r w:rsidRPr="00585610">
        <w:rPr>
          <w:position w:val="-10"/>
        </w:rPr>
        <w:object w:dxaOrig="480" w:dyaOrig="320">
          <v:shape id="_x0000_i1051" type="#_x0000_t75" style="width:24pt;height:15.75pt" o:ole="">
            <v:imagedata r:id="rId56" o:title=""/>
          </v:shape>
          <o:OLEObject Type="Embed" ProgID="Equation.3" ShapeID="_x0000_i1051" DrawAspect="Content" ObjectID="_1604937431" r:id="rId57"/>
        </w:object>
      </w:r>
      <w:r>
        <w:t xml:space="preserve">. </w:t>
      </w:r>
    </w:p>
    <w:p w:rsidR="00721AFA" w:rsidRDefault="00721AFA" w:rsidP="00585610">
      <w:pPr>
        <w:rPr>
          <w:b/>
          <w:bCs/>
        </w:rPr>
      </w:pPr>
      <w:r w:rsidRPr="00585610">
        <w:rPr>
          <w:b/>
          <w:bCs/>
        </w:rPr>
        <w:t>Παραδειγμα</w:t>
      </w:r>
    </w:p>
    <w:p w:rsidR="00721AFA" w:rsidRDefault="00721AFA" w:rsidP="00585610">
      <w:r>
        <w:t xml:space="preserve">Εστω </w:t>
      </w:r>
      <w:r w:rsidRPr="00585610">
        <w:rPr>
          <w:position w:val="-10"/>
        </w:rPr>
        <w:object w:dxaOrig="2220" w:dyaOrig="320">
          <v:shape id="_x0000_i1052" type="#_x0000_t75" style="width:111pt;height:15.75pt" o:ole="">
            <v:imagedata r:id="rId58" o:title=""/>
          </v:shape>
          <o:OLEObject Type="Embed" ProgID="Equation.3" ShapeID="_x0000_i1052" DrawAspect="Content" ObjectID="_1604937432" r:id="rId59"/>
        </w:object>
      </w:r>
      <w:r>
        <w:t xml:space="preserve"> συναρτησεις με </w:t>
      </w:r>
      <w:r w:rsidRPr="00585610">
        <w:rPr>
          <w:position w:val="-10"/>
        </w:rPr>
        <w:object w:dxaOrig="2460" w:dyaOrig="360">
          <v:shape id="_x0000_i1053" type="#_x0000_t75" style="width:123pt;height:18pt" o:ole="">
            <v:imagedata r:id="rId60" o:title=""/>
          </v:shape>
          <o:OLEObject Type="Embed" ProgID="Equation.3" ShapeID="_x0000_i1053" DrawAspect="Content" ObjectID="_1604937433" r:id="rId61"/>
        </w:object>
      </w:r>
      <w:r>
        <w:t xml:space="preserve"> τοτε </w:t>
      </w:r>
      <w:r w:rsidRPr="00585610">
        <w:rPr>
          <w:position w:val="-10"/>
        </w:rPr>
        <w:object w:dxaOrig="2960" w:dyaOrig="360">
          <v:shape id="_x0000_i1054" type="#_x0000_t75" style="width:140.25pt;height:18pt" o:ole="">
            <v:imagedata r:id="rId62" o:title=""/>
          </v:shape>
          <o:OLEObject Type="Embed" ProgID="Equation.3" ShapeID="_x0000_i1054" DrawAspect="Content" ObjectID="_1604937434" r:id="rId63"/>
        </w:object>
      </w:r>
      <w:r>
        <w:t>.</w:t>
      </w:r>
    </w:p>
    <w:p w:rsidR="00721AFA" w:rsidRDefault="00721AFA" w:rsidP="00585610"/>
    <w:p w:rsidR="00721AFA" w:rsidRPr="00791B32" w:rsidRDefault="00721AFA" w:rsidP="00585610">
      <w:r w:rsidRPr="00791B32">
        <w:t xml:space="preserve">Μια συνάρτηση </w:t>
      </w:r>
      <w:r w:rsidRPr="00B503A4">
        <w:rPr>
          <w:position w:val="-10"/>
        </w:rPr>
        <w:object w:dxaOrig="1100" w:dyaOrig="320">
          <v:shape id="_x0000_i1055" type="#_x0000_t75" style="width:54.75pt;height:15.75pt" o:ole="">
            <v:imagedata r:id="rId36" o:title=""/>
          </v:shape>
          <o:OLEObject Type="Embed" ProgID="Equation.3" ShapeID="_x0000_i1055" DrawAspect="Content" ObjectID="_1604937435" r:id="rId64"/>
        </w:object>
      </w:r>
      <w:r w:rsidRPr="00791B32">
        <w:t xml:space="preserve">   λέγεται </w:t>
      </w:r>
      <w:r w:rsidRPr="00791B32">
        <w:rPr>
          <w:b/>
          <w:bCs/>
        </w:rPr>
        <w:t>πραγματική</w:t>
      </w:r>
      <w:r w:rsidRPr="00791B32">
        <w:t xml:space="preserve"> αν</w:t>
      </w:r>
      <w:r>
        <w:t xml:space="preserve"> </w:t>
      </w:r>
      <w:r w:rsidRPr="000B1C0B">
        <w:rPr>
          <w:position w:val="-8"/>
        </w:rPr>
        <w:object w:dxaOrig="740" w:dyaOrig="300">
          <v:shape id="_x0000_i1056" type="#_x0000_t75" style="width:36.75pt;height:15pt" o:ole="">
            <v:imagedata r:id="rId65" o:title=""/>
          </v:shape>
          <o:OLEObject Type="Embed" ProgID="Equation.3" ShapeID="_x0000_i1056" DrawAspect="Content" ObjectID="_1604937436" r:id="rId66"/>
        </w:object>
      </w:r>
      <w:r>
        <w:t xml:space="preserve">και </w:t>
      </w:r>
      <w:r w:rsidRPr="000B1C0B">
        <w:rPr>
          <w:position w:val="-8"/>
        </w:rPr>
        <w:object w:dxaOrig="680" w:dyaOrig="300">
          <v:shape id="_x0000_i1057" type="#_x0000_t75" style="width:33.75pt;height:15pt" o:ole="">
            <v:imagedata r:id="rId67" o:title=""/>
          </v:shape>
          <o:OLEObject Type="Embed" ProgID="Equation.3" ShapeID="_x0000_i1057" DrawAspect="Content" ObjectID="_1604937437" r:id="rId68"/>
        </w:object>
      </w:r>
      <w:r w:rsidRPr="00791B32">
        <w:t>.</w:t>
      </w:r>
    </w:p>
    <w:p w:rsidR="00721AFA" w:rsidRPr="00791B32" w:rsidRDefault="00721AFA" w:rsidP="00585610">
      <w:r w:rsidRPr="00791B32">
        <w:t>Στη συνέχεια όταν θα λέμε συνάρτηση θα εννοούμε πραγματική συνάρτηση.</w:t>
      </w:r>
    </w:p>
    <w:p w:rsidR="00721AFA" w:rsidRDefault="00721AFA" w:rsidP="00585610"/>
    <w:p w:rsidR="00721AFA" w:rsidRPr="00791B32" w:rsidRDefault="00721AFA" w:rsidP="00791B32"/>
    <w:p w:rsidR="00721AFA" w:rsidRPr="0045337A" w:rsidRDefault="00721AFA" w:rsidP="00791B32">
      <w:pPr>
        <w:rPr>
          <w:b/>
          <w:bCs/>
        </w:rPr>
      </w:pPr>
      <w:r w:rsidRPr="0045337A">
        <w:rPr>
          <w:b/>
          <w:bCs/>
        </w:rPr>
        <w:t xml:space="preserve">Προταση </w:t>
      </w:r>
    </w:p>
    <w:p w:rsidR="00721AFA" w:rsidRPr="00791B32" w:rsidRDefault="00721AFA" w:rsidP="00791B32">
      <w:r w:rsidRPr="00791B32">
        <w:t xml:space="preserve"> Αν η συνάρτηση </w:t>
      </w:r>
      <w:r w:rsidRPr="00B503A4">
        <w:rPr>
          <w:position w:val="-10"/>
        </w:rPr>
        <w:object w:dxaOrig="1100" w:dyaOrig="320">
          <v:shape id="_x0000_i1058" type="#_x0000_t75" style="width:54.75pt;height:15.75pt" o:ole="">
            <v:imagedata r:id="rId36" o:title=""/>
          </v:shape>
          <o:OLEObject Type="Embed" ProgID="Equation.3" ShapeID="_x0000_i1058" DrawAspect="Content" ObjectID="_1604937438" r:id="rId69"/>
        </w:object>
      </w:r>
      <w:r w:rsidRPr="00791B32">
        <w:t xml:space="preserve">  είναι 1-1 τότε υπάρχει μια μοναδική συνάρτηση </w:t>
      </w:r>
      <w:r w:rsidRPr="00B503A4">
        <w:rPr>
          <w:position w:val="-10"/>
        </w:rPr>
        <w:object w:dxaOrig="1480" w:dyaOrig="320">
          <v:shape id="_x0000_i1059" type="#_x0000_t75" style="width:74.25pt;height:15.75pt" o:ole="">
            <v:imagedata r:id="rId70" o:title=""/>
          </v:shape>
          <o:OLEObject Type="Embed" ProgID="Equation.3" ShapeID="_x0000_i1059" DrawAspect="Content" ObjectID="_1604937439" r:id="rId71"/>
        </w:object>
      </w:r>
      <w:r w:rsidRPr="00791B32">
        <w:t xml:space="preserve"> με την ιδιότητα   </w:t>
      </w:r>
      <w:r w:rsidRPr="00242044">
        <w:rPr>
          <w:position w:val="-10"/>
        </w:rPr>
        <w:object w:dxaOrig="1060" w:dyaOrig="320">
          <v:shape id="_x0000_i1060" type="#_x0000_t75" style="width:53.25pt;height:15.75pt" o:ole="">
            <v:imagedata r:id="rId72" o:title=""/>
          </v:shape>
          <o:OLEObject Type="Embed" ProgID="Equation.3" ShapeID="_x0000_i1060" DrawAspect="Content" ObjectID="_1604937440" r:id="rId73"/>
        </w:object>
      </w:r>
      <w:r w:rsidRPr="000B1C0B">
        <w:rPr>
          <w:position w:val="-10"/>
        </w:rPr>
        <w:object w:dxaOrig="1219" w:dyaOrig="320">
          <v:shape id="_x0000_i1061" type="#_x0000_t75" style="width:60pt;height:15.75pt" o:ole="">
            <v:imagedata r:id="rId74" o:title=""/>
          </v:shape>
          <o:OLEObject Type="Embed" ProgID="Equation.3" ShapeID="_x0000_i1061" DrawAspect="Content" ObjectID="_1604937441" r:id="rId75"/>
        </w:object>
      </w:r>
      <w:r w:rsidRPr="00791B32">
        <w:t xml:space="preserve"> για κάθε</w:t>
      </w:r>
      <w:r>
        <w:t xml:space="preserve"> </w:t>
      </w:r>
      <w:r w:rsidRPr="000B1C0B">
        <w:rPr>
          <w:position w:val="-6"/>
        </w:rPr>
        <w:object w:dxaOrig="639" w:dyaOrig="279">
          <v:shape id="_x0000_i1062" type="#_x0000_t75" style="width:32.25pt;height:14.25pt" o:ole="">
            <v:imagedata r:id="rId76" o:title=""/>
          </v:shape>
          <o:OLEObject Type="Embed" ProgID="Equation.3" ShapeID="_x0000_i1062" DrawAspect="Content" ObjectID="_1604937442" r:id="rId77"/>
        </w:object>
      </w:r>
      <w:r>
        <w:t xml:space="preserve">. Η </w:t>
      </w:r>
      <w:r w:rsidRPr="000B1C0B">
        <w:rPr>
          <w:position w:val="-10"/>
        </w:rPr>
        <w:object w:dxaOrig="220" w:dyaOrig="260">
          <v:shape id="_x0000_i1063" type="#_x0000_t75" style="width:11.25pt;height:12.75pt" o:ole="">
            <v:imagedata r:id="rId78" o:title=""/>
          </v:shape>
          <o:OLEObject Type="Embed" ProgID="Equation.3" ShapeID="_x0000_i1063" DrawAspect="Content" ObjectID="_1604937443" r:id="rId79"/>
        </w:object>
      </w:r>
      <w:r w:rsidRPr="00791B32">
        <w:t xml:space="preserve"> λέγεται </w:t>
      </w:r>
      <w:r w:rsidRPr="00242044">
        <w:rPr>
          <w:b/>
          <w:bCs/>
        </w:rPr>
        <w:t>αντίστροφη</w:t>
      </w:r>
      <w:r w:rsidRPr="00791B32">
        <w:t xml:space="preserve"> της </w:t>
      </w:r>
      <w:r w:rsidRPr="000B1C0B">
        <w:rPr>
          <w:position w:val="-10"/>
        </w:rPr>
        <w:object w:dxaOrig="240" w:dyaOrig="320">
          <v:shape id="_x0000_i1064" type="#_x0000_t75" style="width:12pt;height:15.75pt" o:ole="">
            <v:imagedata r:id="rId80" o:title=""/>
          </v:shape>
          <o:OLEObject Type="Embed" ProgID="Equation.3" ShapeID="_x0000_i1064" DrawAspect="Content" ObjectID="_1604937444" r:id="rId81"/>
        </w:object>
      </w:r>
      <w:r w:rsidRPr="00791B32">
        <w:t xml:space="preserve"> και συμβολίζεται </w:t>
      </w:r>
      <w:r>
        <w:t xml:space="preserve">με </w:t>
      </w:r>
      <w:r w:rsidRPr="000B1C0B">
        <w:rPr>
          <w:position w:val="-10"/>
        </w:rPr>
        <w:object w:dxaOrig="400" w:dyaOrig="360">
          <v:shape id="_x0000_i1065" type="#_x0000_t75" style="width:20.25pt;height:18pt" o:ole="">
            <v:imagedata r:id="rId82" o:title=""/>
          </v:shape>
          <o:OLEObject Type="Embed" ProgID="Equation.3" ShapeID="_x0000_i1065" DrawAspect="Content" ObjectID="_1604937445" r:id="rId83"/>
        </w:object>
      </w:r>
      <w:r>
        <w:t xml:space="preserve">.                                        </w:t>
      </w:r>
    </w:p>
    <w:p w:rsidR="00721AFA" w:rsidRPr="00791B32" w:rsidRDefault="00721AFA" w:rsidP="00791B32"/>
    <w:p w:rsidR="00721AFA" w:rsidRDefault="00721AFA" w:rsidP="00791B32">
      <w:r w:rsidRPr="00791B32">
        <w:rPr>
          <w:b/>
          <w:bCs/>
        </w:rPr>
        <w:t>Γραφική παράσταση</w:t>
      </w:r>
      <w:r w:rsidRPr="00791B32">
        <w:t xml:space="preserve"> μιας συνάρτησης </w:t>
      </w:r>
      <w:r>
        <w:t xml:space="preserve"> </w:t>
      </w:r>
      <w:r w:rsidRPr="000B1C0B">
        <w:rPr>
          <w:position w:val="-10"/>
        </w:rPr>
        <w:object w:dxaOrig="1120" w:dyaOrig="320">
          <v:shape id="_x0000_i1066" type="#_x0000_t75" style="width:56.25pt;height:15.75pt" o:ole="">
            <v:imagedata r:id="rId84" o:title=""/>
          </v:shape>
          <o:OLEObject Type="Embed" ProgID="Equation.3" ShapeID="_x0000_i1066" DrawAspect="Content" ObjectID="_1604937446" r:id="rId85"/>
        </w:object>
      </w:r>
      <w:r w:rsidRPr="00791B32">
        <w:t xml:space="preserve">  λέμε το σύνολο των σημείων (</w:t>
      </w:r>
      <w:r w:rsidRPr="00791B32">
        <w:rPr>
          <w:lang w:val="en-US"/>
        </w:rPr>
        <w:t>x</w:t>
      </w:r>
      <w:r w:rsidRPr="00791B32">
        <w:t xml:space="preserve">, </w:t>
      </w:r>
      <w:r w:rsidRPr="00791B32">
        <w:rPr>
          <w:lang w:val="en-US"/>
        </w:rPr>
        <w:t>y</w:t>
      </w:r>
      <w:r w:rsidRPr="00791B32">
        <w:t xml:space="preserve">) του επιπέδου </w:t>
      </w:r>
      <w:r w:rsidRPr="000B1C0B">
        <w:rPr>
          <w:position w:val="-4"/>
        </w:rPr>
        <w:object w:dxaOrig="320" w:dyaOrig="300">
          <v:shape id="_x0000_i1067" type="#_x0000_t75" style="width:15.75pt;height:15pt" o:ole="">
            <v:imagedata r:id="rId86" o:title=""/>
          </v:shape>
          <o:OLEObject Type="Embed" ProgID="Equation.3" ShapeID="_x0000_i1067" DrawAspect="Content" ObjectID="_1604937447" r:id="rId87"/>
        </w:object>
      </w:r>
      <w:r w:rsidRPr="00791B32">
        <w:t xml:space="preserve"> όπου </w:t>
      </w:r>
      <w:r w:rsidRPr="000B1C0B">
        <w:rPr>
          <w:position w:val="-10"/>
        </w:rPr>
        <w:object w:dxaOrig="920" w:dyaOrig="320">
          <v:shape id="_x0000_i1068" type="#_x0000_t75" style="width:45.75pt;height:15.75pt" o:ole="">
            <v:imagedata r:id="rId88" o:title=""/>
          </v:shape>
          <o:OLEObject Type="Embed" ProgID="Equation.3" ShapeID="_x0000_i1068" DrawAspect="Content" ObjectID="_1604937448" r:id="rId89"/>
        </w:object>
      </w:r>
      <w:r>
        <w:t xml:space="preserve">. </w:t>
      </w:r>
    </w:p>
    <w:p w:rsidR="00721AFA" w:rsidRDefault="00721AFA" w:rsidP="00791B32"/>
    <w:p w:rsidR="00721AFA" w:rsidRPr="00791B32" w:rsidRDefault="00721AFA" w:rsidP="00791B32">
      <w:r w:rsidRPr="00791B32">
        <w:t xml:space="preserve">Μια συνάρτηση  </w:t>
      </w:r>
      <w:r w:rsidRPr="00136E48">
        <w:rPr>
          <w:position w:val="-10"/>
        </w:rPr>
        <w:object w:dxaOrig="540" w:dyaOrig="320">
          <v:shape id="_x0000_i1069" type="#_x0000_t75" style="width:27pt;height:15.75pt" o:ole="">
            <v:imagedata r:id="rId90" o:title=""/>
          </v:shape>
          <o:OLEObject Type="Embed" ProgID="Equation.3" ShapeID="_x0000_i1069" DrawAspect="Content" ObjectID="_1604937449" r:id="rId91"/>
        </w:object>
      </w:r>
      <w:r w:rsidRPr="00791B32">
        <w:t xml:space="preserve">λέγεται: </w:t>
      </w:r>
    </w:p>
    <w:p w:rsidR="00721AFA" w:rsidRPr="00791B32" w:rsidRDefault="00721AFA" w:rsidP="00791B32">
      <w:r w:rsidRPr="00791B32">
        <w:rPr>
          <w:b/>
          <w:bCs/>
        </w:rPr>
        <w:t>γνησίως αύξουσα</w:t>
      </w:r>
      <w:r w:rsidRPr="00791B32">
        <w:t xml:space="preserve"> αν </w:t>
      </w:r>
      <w:r w:rsidRPr="00136E48">
        <w:rPr>
          <w:position w:val="-10"/>
        </w:rPr>
        <w:object w:dxaOrig="1440" w:dyaOrig="340">
          <v:shape id="_x0000_i1070" type="#_x0000_t75" style="width:1in;height:17.25pt" o:ole="">
            <v:imagedata r:id="rId92" o:title=""/>
          </v:shape>
          <o:OLEObject Type="Embed" ProgID="Equation.3" ShapeID="_x0000_i1070" DrawAspect="Content" ObjectID="_1604937450" r:id="rId93"/>
        </w:object>
      </w:r>
      <w:r w:rsidRPr="00791B32">
        <w:t xml:space="preserve">όταν </w:t>
      </w:r>
      <w:r w:rsidRPr="00136E48">
        <w:rPr>
          <w:position w:val="-10"/>
          <w:lang w:val="en-US"/>
        </w:rPr>
        <w:object w:dxaOrig="740" w:dyaOrig="340">
          <v:shape id="_x0000_i1071" type="#_x0000_t75" style="width:36.75pt;height:17.25pt" o:ole="">
            <v:imagedata r:id="rId94" o:title=""/>
          </v:shape>
          <o:OLEObject Type="Embed" ProgID="Equation.3" ShapeID="_x0000_i1071" DrawAspect="Content" ObjectID="_1604937451" r:id="rId95"/>
        </w:object>
      </w:r>
      <w:r w:rsidRPr="00791B32">
        <w:t>.</w:t>
      </w:r>
    </w:p>
    <w:p w:rsidR="00721AFA" w:rsidRPr="00791B32" w:rsidRDefault="00721AFA" w:rsidP="00791B32">
      <w:r w:rsidRPr="00791B32">
        <w:rPr>
          <w:b/>
          <w:bCs/>
        </w:rPr>
        <w:t xml:space="preserve">αύξουσα </w:t>
      </w:r>
      <w:r w:rsidRPr="00791B32">
        <w:t xml:space="preserve">αν </w:t>
      </w:r>
      <w:r w:rsidRPr="00136E48">
        <w:rPr>
          <w:position w:val="-10"/>
        </w:rPr>
        <w:object w:dxaOrig="1440" w:dyaOrig="340">
          <v:shape id="_x0000_i1072" type="#_x0000_t75" style="width:1in;height:17.25pt" o:ole="">
            <v:imagedata r:id="rId96" o:title=""/>
          </v:shape>
          <o:OLEObject Type="Embed" ProgID="Equation.3" ShapeID="_x0000_i1072" DrawAspect="Content" ObjectID="_1604937452" r:id="rId97"/>
        </w:object>
      </w:r>
      <w:r w:rsidRPr="00791B32">
        <w:t>όταν</w:t>
      </w:r>
      <w:r w:rsidRPr="00136E48">
        <w:t xml:space="preserve"> </w:t>
      </w:r>
      <w:r w:rsidRPr="00136E48">
        <w:rPr>
          <w:position w:val="-10"/>
          <w:lang w:val="en-US"/>
        </w:rPr>
        <w:object w:dxaOrig="740" w:dyaOrig="340">
          <v:shape id="_x0000_i1073" type="#_x0000_t75" style="width:36.75pt;height:17.25pt" o:ole="">
            <v:imagedata r:id="rId94" o:title=""/>
          </v:shape>
          <o:OLEObject Type="Embed" ProgID="Equation.3" ShapeID="_x0000_i1073" DrawAspect="Content" ObjectID="_1604937453" r:id="rId98"/>
        </w:object>
      </w:r>
      <w:r w:rsidRPr="00791B32">
        <w:t>.</w:t>
      </w:r>
    </w:p>
    <w:p w:rsidR="00721AFA" w:rsidRPr="00791B32" w:rsidRDefault="00721AFA" w:rsidP="00791B32">
      <w:r w:rsidRPr="00791B32">
        <w:rPr>
          <w:b/>
          <w:bCs/>
        </w:rPr>
        <w:t>γνησίως φθίνουσα</w:t>
      </w:r>
      <w:r w:rsidRPr="00791B32">
        <w:t xml:space="preserve"> αν </w:t>
      </w:r>
      <w:r w:rsidRPr="00136E48">
        <w:rPr>
          <w:position w:val="-10"/>
        </w:rPr>
        <w:object w:dxaOrig="1440" w:dyaOrig="340">
          <v:shape id="_x0000_i1074" type="#_x0000_t75" style="width:1in;height:17.25pt" o:ole="">
            <v:imagedata r:id="rId99" o:title=""/>
          </v:shape>
          <o:OLEObject Type="Embed" ProgID="Equation.3" ShapeID="_x0000_i1074" DrawAspect="Content" ObjectID="_1604937454" r:id="rId100"/>
        </w:object>
      </w:r>
      <w:r w:rsidRPr="00791B32">
        <w:t xml:space="preserve">όταν </w:t>
      </w:r>
      <w:r w:rsidRPr="00136E48">
        <w:rPr>
          <w:position w:val="-10"/>
          <w:lang w:val="en-US"/>
        </w:rPr>
        <w:object w:dxaOrig="740" w:dyaOrig="340">
          <v:shape id="_x0000_i1075" type="#_x0000_t75" style="width:36.75pt;height:17.25pt" o:ole="">
            <v:imagedata r:id="rId94" o:title=""/>
          </v:shape>
          <o:OLEObject Type="Embed" ProgID="Equation.3" ShapeID="_x0000_i1075" DrawAspect="Content" ObjectID="_1604937455" r:id="rId101"/>
        </w:object>
      </w:r>
      <w:r w:rsidRPr="00791B32">
        <w:t>.</w:t>
      </w:r>
    </w:p>
    <w:p w:rsidR="00721AFA" w:rsidRPr="00791B32" w:rsidRDefault="00721AFA" w:rsidP="00791B32">
      <w:r w:rsidRPr="00791B32">
        <w:rPr>
          <w:b/>
          <w:bCs/>
        </w:rPr>
        <w:t>φθίνουσα</w:t>
      </w:r>
      <w:r w:rsidRPr="00791B32">
        <w:t xml:space="preserve"> αν </w:t>
      </w:r>
      <w:r w:rsidRPr="00136E48">
        <w:rPr>
          <w:position w:val="-10"/>
        </w:rPr>
        <w:object w:dxaOrig="1440" w:dyaOrig="340">
          <v:shape id="_x0000_i1076" type="#_x0000_t75" style="width:1in;height:17.25pt" o:ole="">
            <v:imagedata r:id="rId102" o:title=""/>
          </v:shape>
          <o:OLEObject Type="Embed" ProgID="Equation.3" ShapeID="_x0000_i1076" DrawAspect="Content" ObjectID="_1604937456" r:id="rId103"/>
        </w:object>
      </w:r>
      <w:r w:rsidRPr="00791B32">
        <w:t xml:space="preserve"> όταν </w:t>
      </w:r>
      <w:r w:rsidRPr="00136E48">
        <w:rPr>
          <w:position w:val="-10"/>
          <w:lang w:val="en-US"/>
        </w:rPr>
        <w:object w:dxaOrig="740" w:dyaOrig="340">
          <v:shape id="_x0000_i1077" type="#_x0000_t75" style="width:36.75pt;height:17.25pt" o:ole="">
            <v:imagedata r:id="rId94" o:title=""/>
          </v:shape>
          <o:OLEObject Type="Embed" ProgID="Equation.3" ShapeID="_x0000_i1077" DrawAspect="Content" ObjectID="_1604937457" r:id="rId104"/>
        </w:object>
      </w:r>
      <w:r w:rsidRPr="00791B32">
        <w:t>.</w:t>
      </w:r>
    </w:p>
    <w:p w:rsidR="00721AFA" w:rsidRPr="00791B32" w:rsidRDefault="00721AFA" w:rsidP="00791B32"/>
    <w:p w:rsidR="00721AFA" w:rsidRPr="00791B32" w:rsidRDefault="00721AFA" w:rsidP="00791B32"/>
    <w:p w:rsidR="00721AFA" w:rsidRPr="00791B32" w:rsidRDefault="00721AFA" w:rsidP="00791B32">
      <w:r w:rsidRPr="00791B32">
        <w:t xml:space="preserve">Μία συνάρτηση </w:t>
      </w:r>
      <w:r w:rsidRPr="00051245">
        <w:fldChar w:fldCharType="begin"/>
      </w:r>
      <w:r w:rsidRPr="00051245">
        <w:instrText xml:space="preserve"> QUOTE </w:instrText>
      </w:r>
      <w:r>
        <w:pict>
          <v:shape id="_x0000_i1078" type="#_x0000_t75" style="width:45pt;height:13.5pt">
            <v:imagedata r:id="rId105" o:title="" chromakey="white"/>
          </v:shape>
        </w:pict>
      </w:r>
      <w:r w:rsidRPr="00051245">
        <w:instrText xml:space="preserve"> </w:instrText>
      </w:r>
      <w:r w:rsidRPr="00051245">
        <w:fldChar w:fldCharType="separate"/>
      </w:r>
      <w:r w:rsidRPr="000B1C0B">
        <w:rPr>
          <w:position w:val="-10"/>
        </w:rPr>
        <w:object w:dxaOrig="1120" w:dyaOrig="320">
          <v:shape id="_x0000_i1079" type="#_x0000_t75" style="width:56.25pt;height:15.75pt" o:ole="">
            <v:imagedata r:id="rId84" o:title=""/>
          </v:shape>
          <o:OLEObject Type="Embed" ProgID="Equation.3" ShapeID="_x0000_i1079" DrawAspect="Content" ObjectID="_1604937458" r:id="rId106"/>
        </w:object>
      </w:r>
      <w:r w:rsidRPr="00051245">
        <w:fldChar w:fldCharType="end"/>
      </w:r>
      <w:r w:rsidRPr="00791B32">
        <w:t xml:space="preserve">  λέμε ότι έχει </w:t>
      </w:r>
      <w:r w:rsidRPr="0044294C">
        <w:rPr>
          <w:b/>
          <w:bCs/>
        </w:rPr>
        <w:t>τοπικά μέγιστο</w:t>
      </w:r>
      <w:r w:rsidRPr="00791B32">
        <w:t xml:space="preserve"> στο </w:t>
      </w:r>
      <w:r w:rsidRPr="00136E48">
        <w:rPr>
          <w:position w:val="-12"/>
        </w:rPr>
        <w:object w:dxaOrig="279" w:dyaOrig="360">
          <v:shape id="_x0000_i1080" type="#_x0000_t75" style="width:14.25pt;height:18pt" o:ole="">
            <v:imagedata r:id="rId107" o:title=""/>
          </v:shape>
          <o:OLEObject Type="Embed" ProgID="Equation.3" ShapeID="_x0000_i1080" DrawAspect="Content" ObjectID="_1604937459" r:id="rId108"/>
        </w:object>
      </w:r>
      <w:r w:rsidRPr="00136E48">
        <w:t xml:space="preserve"> </w:t>
      </w:r>
      <w:r w:rsidRPr="00791B32">
        <w:t xml:space="preserve">αν υπάρχει </w:t>
      </w:r>
      <w:r w:rsidRPr="00136E48">
        <w:rPr>
          <w:position w:val="-10"/>
        </w:rPr>
        <w:object w:dxaOrig="1060" w:dyaOrig="320">
          <v:shape id="_x0000_i1081" type="#_x0000_t75" style="width:53.25pt;height:15.75pt" o:ole="">
            <v:imagedata r:id="rId109" o:title=""/>
          </v:shape>
          <o:OLEObject Type="Embed" ProgID="Equation.3" ShapeID="_x0000_i1081" DrawAspect="Content" ObjectID="_1604937460" r:id="rId110"/>
        </w:object>
      </w:r>
      <w:r w:rsidRPr="00791B32">
        <w:t xml:space="preserve"> με </w:t>
      </w:r>
      <w:r w:rsidRPr="00136E48">
        <w:rPr>
          <w:position w:val="-12"/>
        </w:rPr>
        <w:object w:dxaOrig="1040" w:dyaOrig="360">
          <v:shape id="_x0000_i1082" type="#_x0000_t75" style="width:51.75pt;height:18pt" o:ole="">
            <v:imagedata r:id="rId111" o:title=""/>
          </v:shape>
          <o:OLEObject Type="Embed" ProgID="Equation.3" ShapeID="_x0000_i1082" DrawAspect="Content" ObjectID="_1604937461" r:id="rId112"/>
        </w:object>
      </w:r>
      <w:r w:rsidRPr="00791B32">
        <w:t xml:space="preserve">ώστε </w:t>
      </w:r>
      <w:r w:rsidRPr="000B1C0B">
        <w:rPr>
          <w:position w:val="-12"/>
        </w:rPr>
        <w:object w:dxaOrig="1359" w:dyaOrig="360">
          <v:shape id="_x0000_i1083" type="#_x0000_t75" style="width:68.25pt;height:18pt" o:ole="">
            <v:imagedata r:id="rId113" o:title=""/>
          </v:shape>
          <o:OLEObject Type="Embed" ProgID="Equation.3" ShapeID="_x0000_i1083" DrawAspect="Content" ObjectID="_1604937462" r:id="rId114"/>
        </w:object>
      </w:r>
      <w:r w:rsidRPr="00791B32">
        <w:t xml:space="preserve"> για κάθε </w:t>
      </w:r>
      <w:r w:rsidRPr="00136E48">
        <w:rPr>
          <w:position w:val="-10"/>
        </w:rPr>
        <w:object w:dxaOrig="940" w:dyaOrig="320">
          <v:shape id="_x0000_i1084" type="#_x0000_t75" style="width:47.25pt;height:15.75pt" o:ole="">
            <v:imagedata r:id="rId115" o:title=""/>
          </v:shape>
          <o:OLEObject Type="Embed" ProgID="Equation.3" ShapeID="_x0000_i1084" DrawAspect="Content" ObjectID="_1604937463" r:id="rId116"/>
        </w:object>
      </w:r>
      <w:r w:rsidRPr="00791B32">
        <w:t>.</w:t>
      </w:r>
    </w:p>
    <w:p w:rsidR="00721AFA" w:rsidRPr="00791B32" w:rsidRDefault="00721AFA" w:rsidP="00791B32">
      <w:r w:rsidRPr="00791B32">
        <w:t xml:space="preserve">Μία συνάρτηση </w:t>
      </w:r>
      <w:r w:rsidRPr="00051245">
        <w:fldChar w:fldCharType="begin"/>
      </w:r>
      <w:r w:rsidRPr="00051245">
        <w:instrText xml:space="preserve"> QUOTE </w:instrText>
      </w:r>
      <w:r>
        <w:pict>
          <v:shape id="_x0000_i1085" type="#_x0000_t75" style="width:45pt;height:13.5pt">
            <v:imagedata r:id="rId105" o:title="" chromakey="white"/>
          </v:shape>
        </w:pict>
      </w:r>
      <w:r w:rsidRPr="00051245">
        <w:instrText xml:space="preserve"> </w:instrText>
      </w:r>
      <w:r w:rsidRPr="00051245">
        <w:fldChar w:fldCharType="separate"/>
      </w:r>
      <w:r w:rsidRPr="000B1C0B">
        <w:rPr>
          <w:position w:val="-10"/>
        </w:rPr>
        <w:object w:dxaOrig="1120" w:dyaOrig="320">
          <v:shape id="_x0000_i1086" type="#_x0000_t75" style="width:56.25pt;height:15.75pt" o:ole="">
            <v:imagedata r:id="rId84" o:title=""/>
          </v:shape>
          <o:OLEObject Type="Embed" ProgID="Equation.3" ShapeID="_x0000_i1086" DrawAspect="Content" ObjectID="_1604937464" r:id="rId117"/>
        </w:object>
      </w:r>
      <w:r w:rsidRPr="00051245">
        <w:fldChar w:fldCharType="end"/>
      </w:r>
      <w:r w:rsidRPr="00791B32">
        <w:t xml:space="preserve">  λέμε ότι έχει </w:t>
      </w:r>
      <w:r w:rsidRPr="0044294C">
        <w:rPr>
          <w:b/>
          <w:bCs/>
        </w:rPr>
        <w:t>τοπικά ελάχιστο</w:t>
      </w:r>
      <w:r w:rsidRPr="00791B32">
        <w:t xml:space="preserve"> στο </w:t>
      </w:r>
      <w:r w:rsidRPr="00136E48">
        <w:rPr>
          <w:position w:val="-12"/>
        </w:rPr>
        <w:object w:dxaOrig="279" w:dyaOrig="360">
          <v:shape id="_x0000_i1087" type="#_x0000_t75" style="width:14.25pt;height:18pt" o:ole="">
            <v:imagedata r:id="rId107" o:title=""/>
          </v:shape>
          <o:OLEObject Type="Embed" ProgID="Equation.3" ShapeID="_x0000_i1087" DrawAspect="Content" ObjectID="_1604937465" r:id="rId118"/>
        </w:object>
      </w:r>
      <w:r w:rsidRPr="00791B32">
        <w:t xml:space="preserve"> αν υπάρχει </w:t>
      </w:r>
      <w:r w:rsidRPr="00136E48">
        <w:rPr>
          <w:position w:val="-10"/>
        </w:rPr>
        <w:object w:dxaOrig="1060" w:dyaOrig="320">
          <v:shape id="_x0000_i1088" type="#_x0000_t75" style="width:53.25pt;height:15.75pt" o:ole="">
            <v:imagedata r:id="rId109" o:title=""/>
          </v:shape>
          <o:OLEObject Type="Embed" ProgID="Equation.3" ShapeID="_x0000_i1088" DrawAspect="Content" ObjectID="_1604937466" r:id="rId119"/>
        </w:object>
      </w:r>
      <w:r w:rsidRPr="00791B32">
        <w:t xml:space="preserve"> με </w:t>
      </w:r>
      <w:r w:rsidRPr="00136E48">
        <w:rPr>
          <w:position w:val="-12"/>
        </w:rPr>
        <w:object w:dxaOrig="1040" w:dyaOrig="360">
          <v:shape id="_x0000_i1089" type="#_x0000_t75" style="width:51.75pt;height:18pt" o:ole="">
            <v:imagedata r:id="rId120" o:title=""/>
          </v:shape>
          <o:OLEObject Type="Embed" ProgID="Equation.3" ShapeID="_x0000_i1089" DrawAspect="Content" ObjectID="_1604937467" r:id="rId121"/>
        </w:object>
      </w:r>
      <w:r w:rsidRPr="00791B32">
        <w:t xml:space="preserve"> ώστε </w:t>
      </w:r>
      <w:r w:rsidRPr="000B1C0B">
        <w:rPr>
          <w:position w:val="-12"/>
        </w:rPr>
        <w:object w:dxaOrig="1359" w:dyaOrig="360">
          <v:shape id="_x0000_i1090" type="#_x0000_t75" style="width:68.25pt;height:18pt" o:ole="">
            <v:imagedata r:id="rId122" o:title=""/>
          </v:shape>
          <o:OLEObject Type="Embed" ProgID="Equation.3" ShapeID="_x0000_i1090" DrawAspect="Content" ObjectID="_1604937468" r:id="rId123"/>
        </w:object>
      </w:r>
      <w:r w:rsidRPr="00791B32">
        <w:t xml:space="preserve"> για κάθε </w:t>
      </w:r>
      <w:r w:rsidRPr="00136E48">
        <w:rPr>
          <w:position w:val="-10"/>
        </w:rPr>
        <w:object w:dxaOrig="940" w:dyaOrig="320">
          <v:shape id="_x0000_i1091" type="#_x0000_t75" style="width:47.25pt;height:15.75pt" o:ole="">
            <v:imagedata r:id="rId124" o:title=""/>
          </v:shape>
          <o:OLEObject Type="Embed" ProgID="Equation.3" ShapeID="_x0000_i1091" DrawAspect="Content" ObjectID="_1604937469" r:id="rId125"/>
        </w:object>
      </w:r>
      <w:r w:rsidRPr="00791B32">
        <w:t>.</w:t>
      </w:r>
    </w:p>
    <w:p w:rsidR="00721AFA" w:rsidRPr="00791B32" w:rsidRDefault="00721AFA" w:rsidP="00791B32"/>
    <w:p w:rsidR="00721AFA" w:rsidRPr="00791B32" w:rsidRDefault="00721AFA" w:rsidP="00791B32"/>
    <w:p w:rsidR="00721AFA" w:rsidRPr="008E0058" w:rsidRDefault="00721AFA" w:rsidP="00791B32">
      <w:r w:rsidRPr="0044294C">
        <w:rPr>
          <w:b/>
          <w:bCs/>
        </w:rPr>
        <w:t>Τοπικά ακρότατα</w:t>
      </w:r>
      <w:r w:rsidRPr="00791B32">
        <w:t xml:space="preserve"> μιας συνάρτησης </w:t>
      </w:r>
      <w:r w:rsidRPr="00051245">
        <w:fldChar w:fldCharType="begin"/>
      </w:r>
      <w:r w:rsidRPr="00051245">
        <w:instrText xml:space="preserve"> QUOTE </w:instrText>
      </w:r>
      <w:r>
        <w:pict>
          <v:shape id="_x0000_i1092" type="#_x0000_t75" style="width:45pt;height:13.5pt">
            <v:imagedata r:id="rId105" o:title="" chromakey="white"/>
          </v:shape>
        </w:pict>
      </w:r>
      <w:r w:rsidRPr="00051245">
        <w:instrText xml:space="preserve"> </w:instrText>
      </w:r>
      <w:r w:rsidRPr="00051245">
        <w:fldChar w:fldCharType="separate"/>
      </w:r>
      <w:r w:rsidRPr="007723F3">
        <w:rPr>
          <w:position w:val="-10"/>
        </w:rPr>
        <w:object w:dxaOrig="1120" w:dyaOrig="320">
          <v:shape id="_x0000_i1093" type="#_x0000_t75" style="width:56.25pt;height:15.75pt" o:ole="">
            <v:imagedata r:id="rId126" o:title=""/>
          </v:shape>
          <o:OLEObject Type="Embed" ProgID="Equation.3" ShapeID="_x0000_i1093" DrawAspect="Content" ObjectID="_1604937470" r:id="rId127"/>
        </w:object>
      </w:r>
      <w:r w:rsidRPr="00051245">
        <w:fldChar w:fldCharType="end"/>
      </w:r>
      <w:r w:rsidRPr="00791B32">
        <w:t xml:space="preserve">  λέγονται τα τοπικά</w:t>
      </w:r>
      <w:r>
        <w:t xml:space="preserve"> μέγιστα και τα τοπικά ελάχιστα της </w:t>
      </w:r>
      <w:r w:rsidRPr="008E0058">
        <w:rPr>
          <w:position w:val="-10"/>
        </w:rPr>
        <w:object w:dxaOrig="240" w:dyaOrig="320">
          <v:shape id="_x0000_i1094" type="#_x0000_t75" style="width:12pt;height:15.75pt" o:ole="">
            <v:imagedata r:id="rId128" o:title=""/>
          </v:shape>
          <o:OLEObject Type="Embed" ProgID="Equation.3" ShapeID="_x0000_i1094" DrawAspect="Content" ObjectID="_1604937471" r:id="rId129"/>
        </w:object>
      </w:r>
      <w:r w:rsidRPr="008E0058">
        <w:t>.</w:t>
      </w:r>
    </w:p>
    <w:p w:rsidR="00721AFA" w:rsidRDefault="00721AFA" w:rsidP="00791B32">
      <w:pPr>
        <w:rPr>
          <w:b/>
          <w:bCs/>
        </w:rPr>
      </w:pPr>
    </w:p>
    <w:p w:rsidR="00721AFA" w:rsidRDefault="00721AFA" w:rsidP="00791B32">
      <w:pPr>
        <w:rPr>
          <w:b/>
          <w:bCs/>
        </w:rPr>
      </w:pPr>
    </w:p>
    <w:p w:rsidR="00721AFA" w:rsidRDefault="00721AFA" w:rsidP="00791B32">
      <w:pPr>
        <w:rPr>
          <w:b/>
          <w:bCs/>
        </w:rPr>
      </w:pPr>
      <w:r w:rsidRPr="000B1C0B">
        <w:rPr>
          <w:b/>
          <w:bCs/>
        </w:rPr>
        <w:t xml:space="preserve">Παραδειγματα </w:t>
      </w:r>
    </w:p>
    <w:p w:rsidR="00721AFA" w:rsidRDefault="00721AFA" w:rsidP="00791B32">
      <w:pPr>
        <w:rPr>
          <w:b/>
          <w:bCs/>
        </w:rPr>
      </w:pPr>
      <w:r w:rsidRPr="000B1C0B">
        <w:rPr>
          <w:b/>
          <w:bCs/>
          <w:position w:val="-68"/>
        </w:rPr>
        <w:object w:dxaOrig="5240" w:dyaOrig="1480">
          <v:shape id="_x0000_i1095" type="#_x0000_t75" style="width:259.5pt;height:74.25pt" o:ole="">
            <v:imagedata r:id="rId130" o:title=""/>
          </v:shape>
          <o:OLEObject Type="Embed" ProgID="Equation.3" ShapeID="_x0000_i1095" DrawAspect="Content" ObjectID="_1604937472" r:id="rId131"/>
        </w:object>
      </w:r>
    </w:p>
    <w:p w:rsidR="00721AFA" w:rsidRDefault="00721AFA" w:rsidP="00791B32">
      <w:r w:rsidRPr="008B5093">
        <w:t xml:space="preserve">Μονο οι συναρτησεις </w:t>
      </w:r>
      <w:r w:rsidRPr="003D7C9E">
        <w:rPr>
          <w:position w:val="-10"/>
          <w:lang w:val="en-US"/>
        </w:rPr>
        <w:object w:dxaOrig="820" w:dyaOrig="360">
          <v:shape id="_x0000_i1096" type="#_x0000_t75" style="width:41.25pt;height:18pt" o:ole="">
            <v:imagedata r:id="rId132" o:title=""/>
          </v:shape>
          <o:OLEObject Type="Embed" ProgID="Equation.3" ShapeID="_x0000_i1096" DrawAspect="Content" ObjectID="_1604937473" r:id="rId133"/>
        </w:object>
      </w:r>
      <w:r>
        <w:t xml:space="preserve"> ειναι 1-1. </w:t>
      </w:r>
    </w:p>
    <w:p w:rsidR="00721AFA" w:rsidRPr="003D7C9E" w:rsidRDefault="00721AFA" w:rsidP="00791B32"/>
    <w:p w:rsidR="00721AFA" w:rsidRDefault="00721AFA" w:rsidP="00791B32">
      <w:pPr>
        <w:rPr>
          <w:b/>
          <w:bCs/>
        </w:rPr>
      </w:pPr>
      <w:r>
        <w:rPr>
          <w:b/>
          <w:bCs/>
        </w:rPr>
        <w:t>Παραδειγμα</w:t>
      </w:r>
    </w:p>
    <w:p w:rsidR="00721AFA" w:rsidRDefault="00721AFA" w:rsidP="00791B32">
      <w:r w:rsidRPr="00791B32">
        <w:t xml:space="preserve">Η συνάρτηση </w:t>
      </w:r>
      <w:r w:rsidRPr="00A764C1">
        <w:rPr>
          <w:position w:val="-10"/>
        </w:rPr>
        <w:object w:dxaOrig="1260" w:dyaOrig="320">
          <v:shape id="_x0000_i1097" type="#_x0000_t75" style="width:63pt;height:15.75pt" o:ole="">
            <v:imagedata r:id="rId134" o:title=""/>
          </v:shape>
          <o:OLEObject Type="Embed" ProgID="Equation.3" ShapeID="_x0000_i1097" DrawAspect="Content" ObjectID="_1604937474" r:id="rId135"/>
        </w:object>
      </w:r>
      <w:r>
        <w:t xml:space="preserve">,  </w:t>
      </w:r>
      <w:r w:rsidRPr="00A764C1">
        <w:rPr>
          <w:position w:val="-6"/>
        </w:rPr>
        <w:object w:dxaOrig="600" w:dyaOrig="279">
          <v:shape id="_x0000_i1098" type="#_x0000_t75" style="width:30pt;height:14.25pt" o:ole="">
            <v:imagedata r:id="rId136" o:title=""/>
          </v:shape>
          <o:OLEObject Type="Embed" ProgID="Equation.3" ShapeID="_x0000_i1098" DrawAspect="Content" ObjectID="_1604937475" r:id="rId137"/>
        </w:object>
      </w:r>
      <w:r w:rsidRPr="00791B32">
        <w:t xml:space="preserve">   δεν είναι 1-1, </w:t>
      </w:r>
      <w:r>
        <w:t xml:space="preserve">αλλα η </w:t>
      </w:r>
      <w:r w:rsidRPr="00A764C1">
        <w:rPr>
          <w:position w:val="-10"/>
        </w:rPr>
        <w:object w:dxaOrig="2940" w:dyaOrig="320">
          <v:shape id="_x0000_i1099" type="#_x0000_t75" style="width:147pt;height:15.75pt" o:ole="">
            <v:imagedata r:id="rId138" o:title=""/>
          </v:shape>
          <o:OLEObject Type="Embed" ProgID="Equation.3" ShapeID="_x0000_i1099" DrawAspect="Content" ObjectID="_1604937476" r:id="rId139"/>
        </w:object>
      </w:r>
      <w:r>
        <w:t xml:space="preserve"> είναι 1-1 και επι. </w:t>
      </w:r>
      <w:r w:rsidRPr="00791B32">
        <w:t xml:space="preserve"> Η αντίστροφη της  συμβολίζεται </w:t>
      </w:r>
      <w:r>
        <w:t xml:space="preserve">με </w:t>
      </w:r>
      <w:r w:rsidRPr="00A764C1">
        <w:rPr>
          <w:position w:val="-10"/>
        </w:rPr>
        <w:object w:dxaOrig="4040" w:dyaOrig="360">
          <v:shape id="_x0000_i1100" type="#_x0000_t75" style="width:200.25pt;height:18pt" o:ole="">
            <v:imagedata r:id="rId140" o:title=""/>
          </v:shape>
          <o:OLEObject Type="Embed" ProgID="Equation.3" ShapeID="_x0000_i1100" DrawAspect="Content" ObjectID="_1604937477" r:id="rId141"/>
        </w:object>
      </w:r>
      <w:r>
        <w:t xml:space="preserve">.               </w:t>
      </w:r>
    </w:p>
    <w:p w:rsidR="00721AFA" w:rsidRDefault="00721AFA" w:rsidP="00791B32"/>
    <w:p w:rsidR="00721AFA" w:rsidRDefault="00721AFA" w:rsidP="00791B32">
      <w:pPr>
        <w:rPr>
          <w:b/>
          <w:bCs/>
        </w:rPr>
      </w:pPr>
      <w:r w:rsidRPr="00242044">
        <w:rPr>
          <w:b/>
          <w:bCs/>
        </w:rPr>
        <w:t xml:space="preserve">Ασκηση          </w:t>
      </w:r>
    </w:p>
    <w:p w:rsidR="00721AFA" w:rsidRDefault="00721AFA" w:rsidP="00791B32">
      <w:r>
        <w:t xml:space="preserve">Εστω η συναρτηση </w:t>
      </w:r>
      <w:r w:rsidRPr="00242044">
        <w:rPr>
          <w:position w:val="-24"/>
        </w:rPr>
        <w:object w:dxaOrig="1380" w:dyaOrig="620">
          <v:shape id="_x0000_i1101" type="#_x0000_t75" style="width:69pt;height:30.75pt" o:ole="">
            <v:imagedata r:id="rId142" o:title=""/>
          </v:shape>
          <o:OLEObject Type="Embed" ProgID="Equation.3" ShapeID="_x0000_i1101" DrawAspect="Content" ObjectID="_1604937478" r:id="rId143"/>
        </w:object>
      </w:r>
      <w:r>
        <w:t>.</w:t>
      </w:r>
    </w:p>
    <w:p w:rsidR="00721AFA" w:rsidRDefault="00721AFA" w:rsidP="00791B32">
      <w:pPr>
        <w:rPr>
          <w:b/>
          <w:bCs/>
        </w:rPr>
      </w:pPr>
      <w:r>
        <w:t xml:space="preserve">α) Βρειτε το πεδιο ορισμου και το πεδιο τιμων της </w:t>
      </w:r>
      <w:r w:rsidRPr="00242044">
        <w:rPr>
          <w:position w:val="-10"/>
        </w:rPr>
        <w:object w:dxaOrig="240" w:dyaOrig="320">
          <v:shape id="_x0000_i1102" type="#_x0000_t75" style="width:12pt;height:11.25pt" o:ole="">
            <v:imagedata r:id="rId144" o:title=""/>
          </v:shape>
          <o:OLEObject Type="Embed" ProgID="Equation.3" ShapeID="_x0000_i1102" DrawAspect="Content" ObjectID="_1604937479" r:id="rId145"/>
        </w:object>
      </w:r>
      <w:r w:rsidRPr="00242044">
        <w:rPr>
          <w:b/>
          <w:bCs/>
        </w:rPr>
        <w:t xml:space="preserve"> </w:t>
      </w:r>
      <w:r>
        <w:rPr>
          <w:b/>
          <w:bCs/>
        </w:rPr>
        <w:t>.</w:t>
      </w:r>
    </w:p>
    <w:p w:rsidR="00721AFA" w:rsidRPr="00242044" w:rsidRDefault="00721AFA" w:rsidP="00791B32">
      <w:r w:rsidRPr="00242044">
        <w:t xml:space="preserve">β) Δειξτε οτι η </w:t>
      </w:r>
      <w:r w:rsidRPr="00242044">
        <w:rPr>
          <w:position w:val="-10"/>
        </w:rPr>
        <w:object w:dxaOrig="240" w:dyaOrig="320">
          <v:shape id="_x0000_i1103" type="#_x0000_t75" style="width:12pt;height:15.75pt" o:ole="">
            <v:imagedata r:id="rId146" o:title=""/>
          </v:shape>
          <o:OLEObject Type="Embed" ProgID="Equation.3" ShapeID="_x0000_i1103" DrawAspect="Content" ObjectID="_1604937480" r:id="rId147"/>
        </w:object>
      </w:r>
      <w:r>
        <w:t xml:space="preserve"> δεν ειναι 1-1.</w:t>
      </w:r>
    </w:p>
    <w:p w:rsidR="00721AFA" w:rsidRPr="00791B32" w:rsidRDefault="00721AFA" w:rsidP="00791B32">
      <w:r w:rsidRPr="00791B32">
        <w:t xml:space="preserve"> </w:t>
      </w:r>
    </w:p>
    <w:p w:rsidR="00721AFA" w:rsidRPr="00791B32" w:rsidRDefault="00721AFA" w:rsidP="00791B32"/>
    <w:p w:rsidR="00721AFA" w:rsidRPr="00725AC6" w:rsidRDefault="00721AFA" w:rsidP="00791B32">
      <w:r w:rsidRPr="00762FE4">
        <w:rPr>
          <w:b/>
          <w:bCs/>
        </w:rPr>
        <w:t>Ορισμος</w:t>
      </w:r>
      <w:r>
        <w:rPr>
          <w:b/>
          <w:bCs/>
        </w:rPr>
        <w:t xml:space="preserve">. </w:t>
      </w:r>
      <w:r>
        <w:t xml:space="preserve"> </w:t>
      </w:r>
      <w:r w:rsidRPr="00791B32">
        <w:t xml:space="preserve">Έστω </w:t>
      </w:r>
      <w:r w:rsidRPr="00051245">
        <w:fldChar w:fldCharType="begin"/>
      </w:r>
      <w:r w:rsidRPr="00051245">
        <w:instrText xml:space="preserve"> QUOTE </w:instrText>
      </w:r>
      <w:r>
        <w:pict>
          <v:shape id="_x0000_i1104" type="#_x0000_t75" style="width:45pt;height:13.5pt">
            <v:imagedata r:id="rId105" o:title="" chromakey="white"/>
          </v:shape>
        </w:pict>
      </w:r>
      <w:r w:rsidRPr="00051245">
        <w:instrText xml:space="preserve"> </w:instrText>
      </w:r>
      <w:r w:rsidRPr="00051245">
        <w:fldChar w:fldCharType="separate"/>
      </w:r>
      <w:r w:rsidRPr="007723F3">
        <w:rPr>
          <w:position w:val="-10"/>
        </w:rPr>
        <w:object w:dxaOrig="1120" w:dyaOrig="320">
          <v:shape id="_x0000_i1105" type="#_x0000_t75" style="width:56.25pt;height:15.75pt" o:ole="">
            <v:imagedata r:id="rId126" o:title=""/>
          </v:shape>
          <o:OLEObject Type="Embed" ProgID="Equation.3" ShapeID="_x0000_i1105" DrawAspect="Content" ObjectID="_1604937481" r:id="rId148"/>
        </w:object>
      </w:r>
      <w:r w:rsidRPr="00051245">
        <w:fldChar w:fldCharType="end"/>
      </w:r>
      <w:r>
        <w:t xml:space="preserve"> και </w:t>
      </w:r>
      <w:r w:rsidRPr="007723F3">
        <w:t xml:space="preserve"> </w:t>
      </w:r>
      <w:r w:rsidRPr="007723F3">
        <w:rPr>
          <w:position w:val="-12"/>
          <w:lang w:val="en-US"/>
        </w:rPr>
        <w:object w:dxaOrig="1400" w:dyaOrig="360">
          <v:shape id="_x0000_i1106" type="#_x0000_t75" style="width:65.25pt;height:18pt" o:ole="">
            <v:imagedata r:id="rId149" o:title=""/>
          </v:shape>
          <o:OLEObject Type="Embed" ProgID="Equation.3" ShapeID="_x0000_i1106" DrawAspect="Content" ObjectID="_1604937482" r:id="rId150"/>
        </w:object>
      </w:r>
      <w:r w:rsidRPr="007723F3">
        <w:t>.</w:t>
      </w:r>
      <w:r w:rsidRPr="00791B32">
        <w:t xml:space="preserve"> Θα λέμε ότι το </w:t>
      </w:r>
      <w:r w:rsidRPr="0044294C">
        <w:rPr>
          <w:b/>
          <w:bCs/>
        </w:rPr>
        <w:t>όριο</w:t>
      </w:r>
      <w:r w:rsidRPr="00791B32">
        <w:t xml:space="preserve"> της </w:t>
      </w:r>
      <w:r w:rsidRPr="007723F3">
        <w:rPr>
          <w:position w:val="-10"/>
        </w:rPr>
        <w:object w:dxaOrig="540" w:dyaOrig="320">
          <v:shape id="_x0000_i1107" type="#_x0000_t75" style="width:27pt;height:15.75pt" o:ole="">
            <v:imagedata r:id="rId151" o:title=""/>
          </v:shape>
          <o:OLEObject Type="Embed" ProgID="Equation.3" ShapeID="_x0000_i1107" DrawAspect="Content" ObjectID="_1604937483" r:id="rId152"/>
        </w:object>
      </w:r>
      <w:r>
        <w:t xml:space="preserve"> είναι </w:t>
      </w:r>
      <w:r w:rsidRPr="007723F3">
        <w:rPr>
          <w:position w:val="-6"/>
        </w:rPr>
        <w:object w:dxaOrig="200" w:dyaOrig="220">
          <v:shape id="_x0000_i1108" type="#_x0000_t75" style="width:9.75pt;height:11.25pt" o:ole="">
            <v:imagedata r:id="rId153" o:title=""/>
          </v:shape>
          <o:OLEObject Type="Embed" ProgID="Equation.3" ShapeID="_x0000_i1108" DrawAspect="Content" ObjectID="_1604937484" r:id="rId154"/>
        </w:object>
      </w:r>
      <w:r w:rsidRPr="00791B32">
        <w:t xml:space="preserve"> όταν το </w:t>
      </w:r>
      <w:r w:rsidRPr="00611DC1">
        <w:rPr>
          <w:position w:val="-6"/>
        </w:rPr>
        <w:object w:dxaOrig="660" w:dyaOrig="279">
          <v:shape id="_x0000_i1109" type="#_x0000_t75" style="width:32.25pt;height:14.25pt" o:ole="">
            <v:imagedata r:id="rId155" o:title=""/>
          </v:shape>
          <o:OLEObject Type="Embed" ProgID="Equation.3" ShapeID="_x0000_i1109" DrawAspect="Content" ObjectID="_1604937485" r:id="rId156"/>
        </w:object>
      </w:r>
      <w:r w:rsidRPr="00725AC6">
        <w:rPr>
          <w:position w:val="-6"/>
        </w:rPr>
        <w:t xml:space="preserve"> </w:t>
      </w:r>
      <w:r w:rsidRPr="00791B32">
        <w:t xml:space="preserve"> τείνει στο </w:t>
      </w:r>
      <w:r w:rsidRPr="00611DC1">
        <w:rPr>
          <w:position w:val="-12"/>
        </w:rPr>
        <w:object w:dxaOrig="360" w:dyaOrig="360">
          <v:shape id="_x0000_i1110" type="#_x0000_t75" style="width:18pt;height:18pt" o:ole="">
            <v:imagedata r:id="rId157" o:title=""/>
          </v:shape>
          <o:OLEObject Type="Embed" ProgID="Equation.3" ShapeID="_x0000_i1110" DrawAspect="Content" ObjectID="_1604937486" r:id="rId158"/>
        </w:object>
      </w:r>
      <w:r>
        <w:rPr>
          <w:position w:val="-12"/>
        </w:rPr>
        <w:t xml:space="preserve"> </w:t>
      </w:r>
      <w:r>
        <w:t>εάν</w:t>
      </w:r>
      <w:r w:rsidRPr="00791B32">
        <w:t xml:space="preserve"> για κάθε ε &gt; 0 υπάρχει δ &gt; 0 </w:t>
      </w:r>
      <w:r>
        <w:t xml:space="preserve">ετσι </w:t>
      </w:r>
      <w:r w:rsidRPr="00791B32">
        <w:t>ώστε</w:t>
      </w:r>
      <w:r w:rsidRPr="00725AC6">
        <w:t>:</w:t>
      </w:r>
    </w:p>
    <w:p w:rsidR="00721AFA" w:rsidRDefault="00721AFA" w:rsidP="00791B32">
      <w:r w:rsidRPr="00791B32">
        <w:t xml:space="preserve"> </w:t>
      </w:r>
      <w:r w:rsidRPr="007723F3">
        <w:rPr>
          <w:position w:val="-6"/>
        </w:rPr>
        <w:object w:dxaOrig="639" w:dyaOrig="279">
          <v:shape id="_x0000_i1111" type="#_x0000_t75" style="width:32.25pt;height:14.25pt" o:ole="">
            <v:imagedata r:id="rId159" o:title=""/>
          </v:shape>
          <o:OLEObject Type="Embed" ProgID="Equation.3" ShapeID="_x0000_i1111" DrawAspect="Content" ObjectID="_1604937487" r:id="rId160"/>
        </w:object>
      </w:r>
      <w:r w:rsidRPr="00791B32">
        <w:t xml:space="preserve">  με </w:t>
      </w:r>
      <w:r w:rsidRPr="006F4A51">
        <w:rPr>
          <w:position w:val="-12"/>
        </w:rPr>
        <w:object w:dxaOrig="1500" w:dyaOrig="360">
          <v:shape id="_x0000_i1112" type="#_x0000_t75" style="width:75pt;height:18pt" o:ole="">
            <v:imagedata r:id="rId161" o:title=""/>
          </v:shape>
          <o:OLEObject Type="Embed" ProgID="Equation.3" ShapeID="_x0000_i1112" DrawAspect="Content" ObjectID="_1604937488" r:id="rId162"/>
        </w:object>
      </w:r>
      <w:r w:rsidRPr="00791B32">
        <w:t xml:space="preserve"> τότε </w:t>
      </w:r>
      <w:r w:rsidRPr="007723F3">
        <w:t>|</w:t>
      </w:r>
      <w:r w:rsidRPr="007723F3">
        <w:rPr>
          <w:position w:val="-10"/>
        </w:rPr>
        <w:object w:dxaOrig="880" w:dyaOrig="320">
          <v:shape id="_x0000_i1113" type="#_x0000_t75" style="width:44.25pt;height:15.75pt" o:ole="">
            <v:imagedata r:id="rId163" o:title=""/>
          </v:shape>
          <o:OLEObject Type="Embed" ProgID="Equation.3" ShapeID="_x0000_i1113" DrawAspect="Content" ObjectID="_1604937489" r:id="rId164"/>
        </w:object>
      </w:r>
      <w:r w:rsidRPr="00791B32">
        <w:t>|&lt; ε.</w:t>
      </w:r>
    </w:p>
    <w:p w:rsidR="00721AFA" w:rsidRDefault="00721AFA" w:rsidP="00791B32">
      <w:pPr>
        <w:rPr>
          <w:lang w:val="en-US"/>
        </w:rPr>
      </w:pPr>
      <w:r>
        <w:t xml:space="preserve">Πρακτικα ο παραπανω ορισμος λεει οτι αν </w:t>
      </w:r>
      <w:r w:rsidRPr="00A277F7">
        <w:rPr>
          <w:position w:val="-6"/>
        </w:rPr>
        <w:object w:dxaOrig="580" w:dyaOrig="279">
          <v:shape id="_x0000_i1114" type="#_x0000_t75" style="width:29.25pt;height:14.25pt" o:ole="">
            <v:imagedata r:id="rId165" o:title=""/>
          </v:shape>
          <o:OLEObject Type="Embed" ProgID="Equation.3" ShapeID="_x0000_i1114" DrawAspect="Content" ObjectID="_1604937490" r:id="rId166"/>
        </w:object>
      </w:r>
      <w:r w:rsidRPr="00A277F7">
        <w:t xml:space="preserve"> </w:t>
      </w:r>
      <w:r>
        <w:t xml:space="preserve">και </w:t>
      </w:r>
      <w:r w:rsidRPr="00A277F7">
        <w:rPr>
          <w:position w:val="-6"/>
        </w:rPr>
        <w:object w:dxaOrig="660" w:dyaOrig="279">
          <v:shape id="_x0000_i1115" type="#_x0000_t75" style="width:33pt;height:14.25pt" o:ole="">
            <v:imagedata r:id="rId167" o:title=""/>
          </v:shape>
          <o:OLEObject Type="Embed" ProgID="Equation.3" ShapeID="_x0000_i1115" DrawAspect="Content" ObjectID="_1604937491" r:id="rId168"/>
        </w:object>
      </w:r>
      <w:r>
        <w:t xml:space="preserve"> (δηλαδη το </w:t>
      </w:r>
      <w:r w:rsidRPr="00A277F7">
        <w:rPr>
          <w:position w:val="-6"/>
        </w:rPr>
        <w:object w:dxaOrig="200" w:dyaOrig="279">
          <v:shape id="_x0000_i1116" type="#_x0000_t75" style="width:9.75pt;height:14.25pt" o:ole="">
            <v:imagedata r:id="rId169" o:title=""/>
          </v:shape>
          <o:OLEObject Type="Embed" ProgID="Equation.3" ShapeID="_x0000_i1116" DrawAspect="Content" ObjectID="_1604937492" r:id="rId170"/>
        </w:object>
      </w:r>
      <w:r>
        <w:t xml:space="preserve">πλησιαζει το 0) τοτε </w:t>
      </w:r>
      <w:r w:rsidRPr="00A277F7">
        <w:rPr>
          <w:position w:val="-12"/>
        </w:rPr>
        <w:object w:dxaOrig="1480" w:dyaOrig="360">
          <v:shape id="_x0000_i1117" type="#_x0000_t75" style="width:73.5pt;height:18pt" o:ole="">
            <v:imagedata r:id="rId171" o:title=""/>
          </v:shape>
          <o:OLEObject Type="Embed" ProgID="Equation.3" ShapeID="_x0000_i1117" DrawAspect="Content" ObjectID="_1604937493" r:id="rId172"/>
        </w:object>
      </w:r>
      <w:r>
        <w:t xml:space="preserve"> (δηλαδη το </w:t>
      </w:r>
      <w:r w:rsidRPr="001B2E41">
        <w:rPr>
          <w:position w:val="-12"/>
        </w:rPr>
        <w:object w:dxaOrig="960" w:dyaOrig="360">
          <v:shape id="_x0000_i1118" type="#_x0000_t75" style="width:48pt;height:18pt" o:ole="">
            <v:imagedata r:id="rId173" o:title=""/>
          </v:shape>
          <o:OLEObject Type="Embed" ProgID="Equation.3" ShapeID="_x0000_i1118" DrawAspect="Content" ObjectID="_1604937494" r:id="rId174"/>
        </w:object>
      </w:r>
      <w:r>
        <w:t xml:space="preserve"> πλησιαζει το </w:t>
      </w:r>
      <w:r w:rsidRPr="00A277F7">
        <w:rPr>
          <w:position w:val="-6"/>
        </w:rPr>
        <w:object w:dxaOrig="200" w:dyaOrig="220">
          <v:shape id="_x0000_i1119" type="#_x0000_t75" style="width:9.75pt;height:11.25pt" o:ole="">
            <v:imagedata r:id="rId175" o:title=""/>
          </v:shape>
          <o:OLEObject Type="Embed" ProgID="Equation.3" ShapeID="_x0000_i1119" DrawAspect="Content" ObjectID="_1604937495" r:id="rId176"/>
        </w:object>
      </w:r>
      <w:r>
        <w:t>).</w:t>
      </w:r>
    </w:p>
    <w:p w:rsidR="00721AFA" w:rsidRDefault="00721AFA" w:rsidP="00791B32">
      <w:r>
        <w:t xml:space="preserve">Συμβολικα γραφουμε </w:t>
      </w:r>
      <w:r w:rsidRPr="00791B32">
        <w:t xml:space="preserve"> </w:t>
      </w:r>
      <w:r w:rsidRPr="007723F3">
        <w:t xml:space="preserve"> </w:t>
      </w:r>
      <w:r w:rsidRPr="007723F3">
        <w:rPr>
          <w:position w:val="-22"/>
        </w:rPr>
        <w:object w:dxaOrig="1320" w:dyaOrig="460">
          <v:shape id="_x0000_i1120" type="#_x0000_t75" style="width:66pt;height:23.25pt" o:ole="">
            <v:imagedata r:id="rId177" o:title=""/>
          </v:shape>
          <o:OLEObject Type="Embed" ProgID="Equation.3" ShapeID="_x0000_i1120" DrawAspect="Content" ObjectID="_1604937496" r:id="rId178"/>
        </w:object>
      </w:r>
      <w:r w:rsidRPr="00791B32">
        <w:t xml:space="preserve">,  </w:t>
      </w:r>
    </w:p>
    <w:p w:rsidR="00721AFA" w:rsidRDefault="00721AFA" w:rsidP="00791B32"/>
    <w:p w:rsidR="00721AFA" w:rsidRDefault="00721AFA" w:rsidP="00791B32"/>
    <w:p w:rsidR="00721AFA" w:rsidRPr="00D97431" w:rsidRDefault="00721AFA" w:rsidP="00791B32">
      <w:pPr>
        <w:rPr>
          <w:b/>
          <w:bCs/>
        </w:rPr>
      </w:pPr>
      <w:r w:rsidRPr="00D97431">
        <w:rPr>
          <w:b/>
          <w:bCs/>
        </w:rPr>
        <w:t>Παραδειγμα</w:t>
      </w:r>
    </w:p>
    <w:p w:rsidR="00721AFA" w:rsidRDefault="00721AFA" w:rsidP="00791B32">
      <w:r w:rsidRPr="00847E2F">
        <w:t xml:space="preserve"> </w:t>
      </w:r>
      <w:r>
        <w:t xml:space="preserve">Εστω η συναρτηση </w:t>
      </w:r>
      <w:r w:rsidRPr="00D97431">
        <w:rPr>
          <w:position w:val="-10"/>
        </w:rPr>
        <w:object w:dxaOrig="1579" w:dyaOrig="320">
          <v:shape id="_x0000_i1121" type="#_x0000_t75" style="width:75pt;height:15.75pt" o:ole="">
            <v:imagedata r:id="rId179" o:title=""/>
          </v:shape>
          <o:OLEObject Type="Embed" ProgID="Equation.3" ShapeID="_x0000_i1121" DrawAspect="Content" ObjectID="_1604937497" r:id="rId180"/>
        </w:object>
      </w:r>
      <w:r>
        <w:t xml:space="preserve"> με</w:t>
      </w:r>
      <w:r w:rsidRPr="00BF7716">
        <w:t xml:space="preserve"> </w:t>
      </w:r>
      <w:r w:rsidRPr="00BF7716">
        <w:rPr>
          <w:position w:val="-24"/>
          <w:lang w:val="en-US"/>
        </w:rPr>
        <w:object w:dxaOrig="1740" w:dyaOrig="680">
          <v:shape id="_x0000_i1122" type="#_x0000_t75" style="width:87pt;height:33.75pt" o:ole="">
            <v:imagedata r:id="rId181" o:title=""/>
          </v:shape>
          <o:OLEObject Type="Embed" ProgID="Equation.3" ShapeID="_x0000_i1122" DrawAspect="Content" ObjectID="_1604937498" r:id="rId182"/>
        </w:object>
      </w:r>
      <w:r>
        <w:t xml:space="preserve"> </w:t>
      </w:r>
      <w:r w:rsidRPr="00BF7716">
        <w:t>.</w:t>
      </w:r>
      <w:r w:rsidRPr="00725AC6">
        <w:t xml:space="preserve"> </w:t>
      </w:r>
      <w:r>
        <w:t xml:space="preserve"> Δειξτε οτι </w:t>
      </w:r>
    </w:p>
    <w:p w:rsidR="00721AFA" w:rsidRDefault="00721AFA" w:rsidP="00791B32">
      <w:r w:rsidRPr="00D97431">
        <w:rPr>
          <w:position w:val="-36"/>
        </w:rPr>
        <w:object w:dxaOrig="1480" w:dyaOrig="600">
          <v:shape id="_x0000_i1123" type="#_x0000_t75" style="width:74.25pt;height:30pt" o:ole="">
            <v:imagedata r:id="rId183" o:title=""/>
          </v:shape>
          <o:OLEObject Type="Embed" ProgID="Equation.3" ShapeID="_x0000_i1123" DrawAspect="Content" ObjectID="_1604937499" r:id="rId184"/>
        </w:object>
      </w:r>
      <w:r>
        <w:t>.</w:t>
      </w:r>
    </w:p>
    <w:p w:rsidR="00721AFA" w:rsidRDefault="00721AFA" w:rsidP="00791B32">
      <w:pPr>
        <w:rPr>
          <w:b/>
          <w:bCs/>
        </w:rPr>
      </w:pPr>
      <w:r w:rsidRPr="00D97431">
        <w:rPr>
          <w:b/>
          <w:bCs/>
        </w:rPr>
        <w:t>Αποδειξη</w:t>
      </w:r>
      <w:r>
        <w:rPr>
          <w:b/>
          <w:bCs/>
        </w:rPr>
        <w:t xml:space="preserve"> </w:t>
      </w:r>
      <w:r w:rsidRPr="00D97431">
        <w:rPr>
          <w:b/>
          <w:bCs/>
          <w:position w:val="-32"/>
        </w:rPr>
        <w:object w:dxaOrig="8559" w:dyaOrig="760">
          <v:shape id="_x0000_i1124" type="#_x0000_t75" style="width:428.25pt;height:38.25pt" o:ole="">
            <v:imagedata r:id="rId185" o:title=""/>
          </v:shape>
          <o:OLEObject Type="Embed" ProgID="Equation.3" ShapeID="_x0000_i1124" DrawAspect="Content" ObjectID="_1604937500" r:id="rId186"/>
        </w:object>
      </w:r>
      <w:r>
        <w:rPr>
          <w:b/>
          <w:bCs/>
        </w:rPr>
        <w:t>©</w:t>
      </w:r>
      <w:r w:rsidRPr="00CA3FF9">
        <w:rPr>
          <w:b/>
          <w:bCs/>
          <w:position w:val="-10"/>
        </w:rPr>
        <w:object w:dxaOrig="180" w:dyaOrig="340">
          <v:shape id="_x0000_i1125" type="#_x0000_t75" style="width:9pt;height:17.25pt" o:ole="">
            <v:imagedata r:id="rId187" o:title=""/>
          </v:shape>
          <o:OLEObject Type="Embed" ProgID="Equation.3" ShapeID="_x0000_i1125" DrawAspect="Content" ObjectID="_1604937501" r:id="rId188"/>
        </w:object>
      </w:r>
    </w:p>
    <w:p w:rsidR="00721AFA" w:rsidRDefault="00721AFA" w:rsidP="00791B32">
      <w:pPr>
        <w:rPr>
          <w:b/>
          <w:bCs/>
        </w:rPr>
      </w:pPr>
    </w:p>
    <w:p w:rsidR="00721AFA" w:rsidRPr="00A45F99" w:rsidRDefault="00721AFA" w:rsidP="00847E2F">
      <w:r>
        <w:rPr>
          <w:b/>
          <w:bCs/>
        </w:rPr>
        <w:t xml:space="preserve">Προταση </w:t>
      </w:r>
      <w:r>
        <w:t xml:space="preserve">Ισχυει το εξης </w:t>
      </w:r>
    </w:p>
    <w:p w:rsidR="00721AFA" w:rsidRDefault="00721AFA" w:rsidP="00847E2F">
      <w:r>
        <w:t xml:space="preserve">                                           </w:t>
      </w:r>
      <w:r w:rsidRPr="006878BD">
        <w:rPr>
          <w:position w:val="-24"/>
        </w:rPr>
        <w:object w:dxaOrig="1240" w:dyaOrig="620">
          <v:shape id="_x0000_i1126" type="#_x0000_t75" style="width:62.25pt;height:30.75pt" o:ole="">
            <v:imagedata r:id="rId189" o:title=""/>
          </v:shape>
          <o:OLEObject Type="Embed" ProgID="Equation.3" ShapeID="_x0000_i1126" DrawAspect="Content" ObjectID="_1604937502" r:id="rId190"/>
        </w:object>
      </w:r>
      <w:r>
        <w:t xml:space="preserve">       </w:t>
      </w:r>
    </w:p>
    <w:p w:rsidR="00721AFA" w:rsidRPr="008C26D2" w:rsidRDefault="00721AFA" w:rsidP="00847E2F">
      <w:pPr>
        <w:rPr>
          <w:b/>
          <w:bCs/>
        </w:rPr>
      </w:pPr>
      <w:r>
        <w:t xml:space="preserve">(Η αποδειξη θα γινει αργοτερα)                                                                          ©                              </w:t>
      </w:r>
    </w:p>
    <w:p w:rsidR="00721AFA" w:rsidRPr="00D97431" w:rsidRDefault="00721AFA" w:rsidP="00791B32">
      <w:pPr>
        <w:rPr>
          <w:b/>
          <w:bCs/>
        </w:rPr>
      </w:pPr>
    </w:p>
    <w:p w:rsidR="00721AFA" w:rsidRPr="00791B32" w:rsidRDefault="00721AFA" w:rsidP="00791B32"/>
    <w:p w:rsidR="00721AFA" w:rsidRDefault="00721AFA" w:rsidP="0058269D">
      <w:pPr>
        <w:rPr>
          <w:position w:val="-22"/>
        </w:rPr>
      </w:pPr>
      <w:r w:rsidRPr="00791B32">
        <w:t xml:space="preserve">Έστω </w:t>
      </w:r>
      <w:r w:rsidRPr="00051245">
        <w:fldChar w:fldCharType="begin"/>
      </w:r>
      <w:r w:rsidRPr="00051245">
        <w:instrText xml:space="preserve"> QUOTE </w:instrText>
      </w:r>
      <w:r>
        <w:pict>
          <v:shape id="_x0000_i1127" type="#_x0000_t75" style="width:45pt;height:13.5pt">
            <v:imagedata r:id="rId105" o:title="" chromakey="white"/>
          </v:shape>
        </w:pict>
      </w:r>
      <w:r w:rsidRPr="00051245">
        <w:instrText xml:space="preserve"> </w:instrText>
      </w:r>
      <w:r w:rsidRPr="00051245">
        <w:fldChar w:fldCharType="separate"/>
      </w:r>
      <w:r w:rsidRPr="007723F3">
        <w:rPr>
          <w:position w:val="-10"/>
        </w:rPr>
        <w:object w:dxaOrig="1120" w:dyaOrig="320">
          <v:shape id="_x0000_i1128" type="#_x0000_t75" style="width:56.25pt;height:15.75pt" o:ole="">
            <v:imagedata r:id="rId126" o:title=""/>
          </v:shape>
          <o:OLEObject Type="Embed" ProgID="Equation.3" ShapeID="_x0000_i1128" DrawAspect="Content" ObjectID="_1604937503" r:id="rId191"/>
        </w:object>
      </w:r>
      <w:r w:rsidRPr="00051245">
        <w:fldChar w:fldCharType="end"/>
      </w:r>
      <w:r>
        <w:t xml:space="preserve"> και  </w:t>
      </w:r>
      <w:r w:rsidRPr="007723F3">
        <w:rPr>
          <w:position w:val="-12"/>
        </w:rPr>
        <w:object w:dxaOrig="760" w:dyaOrig="360">
          <v:shape id="_x0000_i1129" type="#_x0000_t75" style="width:38.25pt;height:18pt" o:ole="">
            <v:imagedata r:id="rId192" o:title=""/>
          </v:shape>
          <o:OLEObject Type="Embed" ProgID="Equation.3" ShapeID="_x0000_i1129" DrawAspect="Content" ObjectID="_1604937504" r:id="rId193"/>
        </w:object>
      </w:r>
      <w:r w:rsidRPr="00051245">
        <w:fldChar w:fldCharType="begin"/>
      </w:r>
      <w:r w:rsidRPr="00051245">
        <w:instrText xml:space="preserve"> QUOTE </w:instrText>
      </w:r>
      <w:r>
        <w:pict>
          <v:shape id="_x0000_i1130" type="#_x0000_t75" style="width:4.5pt;height:12pt">
            <v:imagedata r:id="rId194" o:title="" chromakey="white"/>
          </v:shape>
        </w:pict>
      </w:r>
      <w:r w:rsidRPr="00051245">
        <w:instrText xml:space="preserve"> </w:instrText>
      </w:r>
      <w:r w:rsidRPr="00051245">
        <w:fldChar w:fldCharType="separate"/>
      </w:r>
      <w:r>
        <w:pict>
          <v:shape id="_x0000_i1131" type="#_x0000_t75" style="width:4.5pt;height:12pt">
            <v:imagedata r:id="rId194" o:title="" chromakey="white"/>
          </v:shape>
        </w:pict>
      </w:r>
      <w:r w:rsidRPr="00051245">
        <w:fldChar w:fldCharType="end"/>
      </w:r>
      <w:r w:rsidRPr="00791B32">
        <w:t xml:space="preserve">. Θα λέμε ότι η </w:t>
      </w:r>
      <w:r w:rsidRPr="00611DC1">
        <w:rPr>
          <w:position w:val="-10"/>
          <w:lang w:val="en-US"/>
        </w:rPr>
        <w:object w:dxaOrig="540" w:dyaOrig="320">
          <v:shape id="_x0000_i1132" type="#_x0000_t75" style="width:27pt;height:15.75pt" o:ole="">
            <v:imagedata r:id="rId195" o:title=""/>
          </v:shape>
          <o:OLEObject Type="Embed" ProgID="Equation.3" ShapeID="_x0000_i1132" DrawAspect="Content" ObjectID="_1604937505" r:id="rId196"/>
        </w:object>
      </w:r>
      <w:r w:rsidRPr="00791B32">
        <w:t xml:space="preserve"> είναι </w:t>
      </w:r>
      <w:r w:rsidRPr="0044294C">
        <w:rPr>
          <w:b/>
          <w:bCs/>
        </w:rPr>
        <w:t xml:space="preserve">συνεχής </w:t>
      </w:r>
      <w:r w:rsidRPr="00611DC1">
        <w:rPr>
          <w:b/>
          <w:bCs/>
        </w:rPr>
        <w:t xml:space="preserve">στο </w:t>
      </w:r>
      <w:r w:rsidRPr="00611DC1">
        <w:rPr>
          <w:b/>
          <w:bCs/>
          <w:position w:val="-12"/>
        </w:rPr>
        <w:object w:dxaOrig="279" w:dyaOrig="360">
          <v:shape id="_x0000_i1133" type="#_x0000_t75" style="width:14.25pt;height:18pt" o:ole="">
            <v:imagedata r:id="rId197" o:title=""/>
          </v:shape>
          <o:OLEObject Type="Embed" ProgID="Equation.3" ShapeID="_x0000_i1133" DrawAspect="Content" ObjectID="_1604937506" r:id="rId198"/>
        </w:object>
      </w:r>
      <w:r w:rsidRPr="00791B32">
        <w:t xml:space="preserve">  όταν</w:t>
      </w:r>
      <w:r w:rsidRPr="00791B32">
        <w:tab/>
      </w:r>
      <w:r w:rsidRPr="00791B32">
        <w:tab/>
      </w:r>
      <w:r w:rsidRPr="00791B32">
        <w:tab/>
      </w:r>
      <w:r w:rsidRPr="00791B32">
        <w:tab/>
      </w:r>
      <w:r w:rsidRPr="007723F3">
        <w:rPr>
          <w:position w:val="-22"/>
        </w:rPr>
        <w:object w:dxaOrig="1740" w:dyaOrig="460">
          <v:shape id="_x0000_i1134" type="#_x0000_t75" style="width:87pt;height:23.25pt" o:ole="">
            <v:imagedata r:id="rId199" o:title=""/>
          </v:shape>
          <o:OLEObject Type="Embed" ProgID="Equation.3" ShapeID="_x0000_i1134" DrawAspect="Content" ObjectID="_1604937507" r:id="rId200"/>
        </w:object>
      </w:r>
    </w:p>
    <w:p w:rsidR="00721AFA" w:rsidRDefault="00721AFA" w:rsidP="00791B32">
      <w:pPr>
        <w:rPr>
          <w:position w:val="-22"/>
        </w:rPr>
      </w:pPr>
      <w:r>
        <w:rPr>
          <w:position w:val="-22"/>
        </w:rPr>
        <w:t xml:space="preserve">Δηλαδη, αν </w:t>
      </w:r>
    </w:p>
    <w:p w:rsidR="00721AFA" w:rsidRDefault="00721AFA" w:rsidP="00791B32">
      <w:r>
        <w:t xml:space="preserve">                             </w:t>
      </w:r>
      <w:r w:rsidRPr="00A277F7">
        <w:rPr>
          <w:position w:val="-6"/>
        </w:rPr>
        <w:object w:dxaOrig="580" w:dyaOrig="279">
          <v:shape id="_x0000_i1135" type="#_x0000_t75" style="width:29.25pt;height:14.25pt" o:ole="">
            <v:imagedata r:id="rId165" o:title=""/>
          </v:shape>
          <o:OLEObject Type="Embed" ProgID="Equation.3" ShapeID="_x0000_i1135" DrawAspect="Content" ObjectID="_1604937508" r:id="rId201"/>
        </w:object>
      </w:r>
      <w:r w:rsidRPr="00A277F7">
        <w:t xml:space="preserve"> </w:t>
      </w:r>
      <w:r>
        <w:t xml:space="preserve">και </w:t>
      </w:r>
      <w:r w:rsidRPr="00A277F7">
        <w:rPr>
          <w:position w:val="-6"/>
        </w:rPr>
        <w:object w:dxaOrig="660" w:dyaOrig="279">
          <v:shape id="_x0000_i1136" type="#_x0000_t75" style="width:33pt;height:14.25pt" o:ole="">
            <v:imagedata r:id="rId167" o:title=""/>
          </v:shape>
          <o:OLEObject Type="Embed" ProgID="Equation.3" ShapeID="_x0000_i1136" DrawAspect="Content" ObjectID="_1604937509" r:id="rId202"/>
        </w:object>
      </w:r>
      <w:r>
        <w:t xml:space="preserve">  τοτε </w:t>
      </w:r>
      <w:r w:rsidRPr="00A277F7">
        <w:rPr>
          <w:position w:val="-12"/>
        </w:rPr>
        <w:object w:dxaOrig="1920" w:dyaOrig="360">
          <v:shape id="_x0000_i1137" type="#_x0000_t75" style="width:95.25pt;height:18pt" o:ole="">
            <v:imagedata r:id="rId203" o:title=""/>
          </v:shape>
          <o:OLEObject Type="Embed" ProgID="Equation.3" ShapeID="_x0000_i1137" DrawAspect="Content" ObjectID="_1604937510" r:id="rId204"/>
        </w:object>
      </w:r>
    </w:p>
    <w:p w:rsidR="00721AFA" w:rsidRDefault="00721AFA" w:rsidP="00791B32"/>
    <w:p w:rsidR="00721AFA" w:rsidRPr="007723F3" w:rsidRDefault="00721AFA" w:rsidP="00791B32">
      <w:r w:rsidRPr="00791B32">
        <w:t xml:space="preserve">Μία συνάρτηση  </w:t>
      </w:r>
      <w:r w:rsidRPr="00051245">
        <w:fldChar w:fldCharType="begin"/>
      </w:r>
      <w:r w:rsidRPr="00051245">
        <w:instrText xml:space="preserve"> QUOTE </w:instrText>
      </w:r>
      <w:r>
        <w:pict>
          <v:shape id="_x0000_i1138" type="#_x0000_t75" style="width:45pt;height:13.5pt">
            <v:imagedata r:id="rId105" o:title="" chromakey="white"/>
          </v:shape>
        </w:pict>
      </w:r>
      <w:r w:rsidRPr="00051245">
        <w:instrText xml:space="preserve"> </w:instrText>
      </w:r>
      <w:r w:rsidRPr="00051245">
        <w:fldChar w:fldCharType="separate"/>
      </w:r>
      <w:r w:rsidRPr="007723F3">
        <w:rPr>
          <w:position w:val="-10"/>
        </w:rPr>
        <w:object w:dxaOrig="1120" w:dyaOrig="320">
          <v:shape id="_x0000_i1139" type="#_x0000_t75" style="width:56.25pt;height:15.75pt" o:ole="">
            <v:imagedata r:id="rId126" o:title=""/>
          </v:shape>
          <o:OLEObject Type="Embed" ProgID="Equation.3" ShapeID="_x0000_i1139" DrawAspect="Content" ObjectID="_1604937511" r:id="rId205"/>
        </w:object>
      </w:r>
      <w:r w:rsidRPr="00051245">
        <w:fldChar w:fldCharType="end"/>
      </w:r>
      <w:r w:rsidRPr="00791B32">
        <w:t xml:space="preserve"> λέγεται </w:t>
      </w:r>
      <w:r w:rsidRPr="0044294C">
        <w:rPr>
          <w:b/>
          <w:bCs/>
        </w:rPr>
        <w:t>συνεχής</w:t>
      </w:r>
      <w:r w:rsidRPr="00791B32">
        <w:t xml:space="preserve"> αν είναι συνεχής για κάθε </w:t>
      </w:r>
      <w:r w:rsidRPr="007723F3">
        <w:rPr>
          <w:position w:val="-6"/>
        </w:rPr>
        <w:object w:dxaOrig="639" w:dyaOrig="279">
          <v:shape id="_x0000_i1140" type="#_x0000_t75" style="width:32.25pt;height:14.25pt" o:ole="">
            <v:imagedata r:id="rId159" o:title=""/>
          </v:shape>
          <o:OLEObject Type="Embed" ProgID="Equation.3" ShapeID="_x0000_i1140" DrawAspect="Content" ObjectID="_1604937512" r:id="rId206"/>
        </w:object>
      </w:r>
      <w:r w:rsidRPr="007723F3">
        <w:t>.</w:t>
      </w:r>
    </w:p>
    <w:p w:rsidR="00721AFA" w:rsidRPr="00791B32" w:rsidRDefault="00721AFA" w:rsidP="00791B32"/>
    <w:p w:rsidR="00721AFA" w:rsidRPr="00791B32" w:rsidRDefault="00721AFA" w:rsidP="00791B32"/>
    <w:p w:rsidR="00721AFA" w:rsidRPr="00CA697C" w:rsidRDefault="00721AFA" w:rsidP="00791B32">
      <w:pPr>
        <w:rPr>
          <w:b/>
          <w:bCs/>
        </w:rPr>
      </w:pPr>
      <w:r w:rsidRPr="00CA697C">
        <w:rPr>
          <w:b/>
          <w:bCs/>
        </w:rPr>
        <w:t>ΠΡΟΤΑΣΗ</w:t>
      </w:r>
    </w:p>
    <w:p w:rsidR="00721AFA" w:rsidRDefault="00721AFA" w:rsidP="00791B32">
      <w:r>
        <w:t>Ολες οι συναρτησεις που οριζονατι με ενιαιο τυπο ειναι συνεχεις. Για παραδειγμα ο</w:t>
      </w:r>
      <w:r w:rsidRPr="00791B32">
        <w:t xml:space="preserve">ι ακόλουθες συναρτήσεις είναι συνεχείς </w:t>
      </w:r>
    </w:p>
    <w:p w:rsidR="00721AFA" w:rsidRPr="00791B32" w:rsidRDefault="00721AFA" w:rsidP="00791B32">
      <w:r w:rsidRPr="00004836">
        <w:rPr>
          <w:position w:val="-10"/>
        </w:rPr>
        <w:object w:dxaOrig="1880" w:dyaOrig="320">
          <v:shape id="_x0000_i1141" type="#_x0000_t75" style="width:92.25pt;height:15.75pt" o:ole="">
            <v:imagedata r:id="rId207" o:title=""/>
          </v:shape>
          <o:OLEObject Type="Embed" ProgID="Equation.3" ShapeID="_x0000_i1141" DrawAspect="Content" ObjectID="_1604937513" r:id="rId208"/>
        </w:object>
      </w:r>
      <w:r>
        <w:t xml:space="preserve"> σταθερα.</w:t>
      </w:r>
    </w:p>
    <w:p w:rsidR="00721AFA" w:rsidRDefault="00721AFA" w:rsidP="00791B32">
      <w:r w:rsidRPr="00004836">
        <w:rPr>
          <w:position w:val="-10"/>
        </w:rPr>
        <w:object w:dxaOrig="1740" w:dyaOrig="360">
          <v:shape id="_x0000_i1142" type="#_x0000_t75" style="width:87pt;height:18pt" o:ole="">
            <v:imagedata r:id="rId209" o:title=""/>
          </v:shape>
          <o:OLEObject Type="Embed" ProgID="Equation.3" ShapeID="_x0000_i1142" DrawAspect="Content" ObjectID="_1604937514" r:id="rId210"/>
        </w:object>
      </w:r>
      <w:r>
        <w:t xml:space="preserve"> (δηλαδη </w:t>
      </w:r>
      <w:r w:rsidRPr="00004836">
        <w:rPr>
          <w:position w:val="-6"/>
        </w:rPr>
        <w:object w:dxaOrig="200" w:dyaOrig="220">
          <v:shape id="_x0000_i1143" type="#_x0000_t75" style="width:9.75pt;height:11.25pt" o:ole="">
            <v:imagedata r:id="rId211" o:title=""/>
          </v:shape>
          <o:OLEObject Type="Embed" ProgID="Equation.3" ShapeID="_x0000_i1143" DrawAspect="Content" ObjectID="_1604937515" r:id="rId212"/>
        </w:object>
      </w:r>
      <w:r>
        <w:t>φυσικος αριθμος)</w:t>
      </w:r>
    </w:p>
    <w:p w:rsidR="00721AFA" w:rsidRPr="00791B32" w:rsidRDefault="00721AFA" w:rsidP="00004836">
      <w:r w:rsidRPr="00004836">
        <w:rPr>
          <w:position w:val="-10"/>
        </w:rPr>
        <w:object w:dxaOrig="2500" w:dyaOrig="360">
          <v:shape id="_x0000_i1144" type="#_x0000_t75" style="width:125.25pt;height:18pt" o:ole="">
            <v:imagedata r:id="rId213" o:title=""/>
          </v:shape>
          <o:OLEObject Type="Embed" ProgID="Equation.3" ShapeID="_x0000_i1144" DrawAspect="Content" ObjectID="_1604937516" r:id="rId214"/>
        </w:object>
      </w:r>
      <w:r>
        <w:t xml:space="preserve"> (δηλαδη </w:t>
      </w:r>
      <w:r w:rsidRPr="00C23900">
        <w:rPr>
          <w:position w:val="-6"/>
        </w:rPr>
        <w:object w:dxaOrig="260" w:dyaOrig="220">
          <v:shape id="_x0000_i1145" type="#_x0000_t75" style="width:12.75pt;height:11.25pt" o:ole="">
            <v:imagedata r:id="rId215" o:title=""/>
          </v:shape>
          <o:OLEObject Type="Embed" ProgID="Equation.3" ShapeID="_x0000_i1145" DrawAspect="Content" ObjectID="_1604937517" r:id="rId216"/>
        </w:object>
      </w:r>
      <w:r>
        <w:t>ακεραιος αριθμος)</w:t>
      </w:r>
    </w:p>
    <w:p w:rsidR="00721AFA" w:rsidRDefault="00721AFA" w:rsidP="00791B32">
      <w:r w:rsidRPr="00004836">
        <w:rPr>
          <w:position w:val="-10"/>
        </w:rPr>
        <w:object w:dxaOrig="2420" w:dyaOrig="360">
          <v:shape id="_x0000_i1146" type="#_x0000_t75" style="width:120pt;height:18pt" o:ole="">
            <v:imagedata r:id="rId217" o:title=""/>
          </v:shape>
          <o:OLEObject Type="Embed" ProgID="Equation.3" ShapeID="_x0000_i1146" DrawAspect="Content" ObjectID="_1604937518" r:id="rId218"/>
        </w:object>
      </w:r>
    </w:p>
    <w:p w:rsidR="00721AFA" w:rsidRPr="00791B32" w:rsidRDefault="00721AFA" w:rsidP="00791B32">
      <w:pPr>
        <w:rPr>
          <w:lang w:val="en-US"/>
        </w:rPr>
      </w:pPr>
      <w:r w:rsidRPr="00C23900">
        <w:rPr>
          <w:position w:val="-30"/>
        </w:rPr>
        <w:object w:dxaOrig="2400" w:dyaOrig="720">
          <v:shape id="_x0000_i1147" type="#_x0000_t75" style="width:120pt;height:36pt" o:ole="">
            <v:imagedata r:id="rId219" o:title=""/>
          </v:shape>
          <o:OLEObject Type="Embed" ProgID="Equation.3" ShapeID="_x0000_i1147" DrawAspect="Content" ObjectID="_1604937519" r:id="rId220"/>
        </w:object>
      </w:r>
    </w:p>
    <w:p w:rsidR="00721AFA" w:rsidRPr="00791B32" w:rsidRDefault="00721AFA" w:rsidP="00791B32">
      <w:pPr>
        <w:rPr>
          <w:lang w:val="en-US"/>
        </w:rPr>
      </w:pPr>
      <w:r w:rsidRPr="00C23900">
        <w:rPr>
          <w:position w:val="-64"/>
          <w:lang w:val="en-US"/>
        </w:rPr>
        <w:object w:dxaOrig="2079" w:dyaOrig="1400">
          <v:shape id="_x0000_i1148" type="#_x0000_t75" style="width:104.25pt;height:68.25pt" o:ole="">
            <v:imagedata r:id="rId221" o:title=""/>
          </v:shape>
          <o:OLEObject Type="Embed" ProgID="Equation.3" ShapeID="_x0000_i1148" DrawAspect="Content" ObjectID="_1604937520" r:id="rId222"/>
        </w:object>
      </w:r>
    </w:p>
    <w:p w:rsidR="00721AFA" w:rsidRPr="00136E48" w:rsidRDefault="00721AFA" w:rsidP="00791B32"/>
    <w:p w:rsidR="00721AFA" w:rsidRPr="00004836" w:rsidRDefault="00721AFA" w:rsidP="00791B32">
      <w:pPr>
        <w:rPr>
          <w:b/>
          <w:bCs/>
        </w:rPr>
      </w:pPr>
      <w:r w:rsidRPr="00004836">
        <w:rPr>
          <w:b/>
          <w:bCs/>
        </w:rPr>
        <w:t>ΠΡΟΤΑΣΗ (ιδιότητες των συνεχών συναρτήσεων)</w:t>
      </w:r>
    </w:p>
    <w:p w:rsidR="00721AFA" w:rsidRPr="00791B32" w:rsidRDefault="00721AFA" w:rsidP="00791B32">
      <w:r w:rsidRPr="00791B32">
        <w:t xml:space="preserve">Αν οι συναρτήσεις </w:t>
      </w:r>
      <w:r w:rsidRPr="00C23900">
        <w:rPr>
          <w:position w:val="-10"/>
        </w:rPr>
        <w:object w:dxaOrig="1140" w:dyaOrig="320">
          <v:shape id="_x0000_i1149" type="#_x0000_t75" style="width:57pt;height:15.75pt" o:ole="">
            <v:imagedata r:id="rId223" o:title=""/>
          </v:shape>
          <o:OLEObject Type="Embed" ProgID="Equation.3" ShapeID="_x0000_i1149" DrawAspect="Content" ObjectID="_1604937521" r:id="rId224"/>
        </w:object>
      </w:r>
      <w:r w:rsidRPr="00791B32">
        <w:t xml:space="preserve">είναι συνεχείς τότε είναι συνεχείς και οι συναρτήσεις </w:t>
      </w:r>
    </w:p>
    <w:p w:rsidR="00721AFA" w:rsidRPr="00791B32" w:rsidRDefault="00721AFA" w:rsidP="0044294C">
      <w:pPr>
        <w:ind w:firstLine="720"/>
      </w:pPr>
      <w:r w:rsidRPr="00C23900">
        <w:rPr>
          <w:position w:val="-10"/>
          <w:lang w:val="en-US"/>
        </w:rPr>
        <w:object w:dxaOrig="1200" w:dyaOrig="320">
          <v:shape id="_x0000_i1150" type="#_x0000_t75" style="width:60pt;height:15.75pt" o:ole="">
            <v:imagedata r:id="rId225" o:title=""/>
          </v:shape>
          <o:OLEObject Type="Embed" ProgID="Equation.3" ShapeID="_x0000_i1150" DrawAspect="Content" ObjectID="_1604937522" r:id="rId226"/>
        </w:object>
      </w:r>
      <w:r w:rsidRPr="00791B32">
        <w:t xml:space="preserve"> (άθροισμα</w:t>
      </w:r>
      <w:r>
        <w:t>/διαφορα</w:t>
      </w:r>
      <w:r w:rsidRPr="00791B32">
        <w:t xml:space="preserve"> συναρτήσεων)</w:t>
      </w:r>
    </w:p>
    <w:p w:rsidR="00721AFA" w:rsidRPr="00791B32" w:rsidRDefault="00721AFA" w:rsidP="0044294C">
      <w:pPr>
        <w:ind w:firstLine="720"/>
      </w:pPr>
      <w:r w:rsidRPr="00C23900">
        <w:rPr>
          <w:position w:val="-10"/>
          <w:lang w:val="en-US"/>
        </w:rPr>
        <w:object w:dxaOrig="980" w:dyaOrig="320">
          <v:shape id="_x0000_i1151" type="#_x0000_t75" style="width:48.75pt;height:15.75pt" o:ole="">
            <v:imagedata r:id="rId227" o:title=""/>
          </v:shape>
          <o:OLEObject Type="Embed" ProgID="Equation.3" ShapeID="_x0000_i1151" DrawAspect="Content" ObjectID="_1604937523" r:id="rId228"/>
        </w:object>
      </w:r>
      <w:r w:rsidRPr="00791B32">
        <w:t>, (γινόμενο συναρτήσεων)</w:t>
      </w:r>
    </w:p>
    <w:p w:rsidR="00721AFA" w:rsidRPr="00791B32" w:rsidRDefault="00721AFA" w:rsidP="0044294C">
      <w:pPr>
        <w:ind w:firstLine="720"/>
      </w:pPr>
      <w:r w:rsidRPr="00C23900">
        <w:rPr>
          <w:position w:val="-28"/>
          <w:lang w:val="en-US"/>
        </w:rPr>
        <w:object w:dxaOrig="580" w:dyaOrig="660">
          <v:shape id="_x0000_i1152" type="#_x0000_t75" style="width:29.25pt;height:33pt" o:ole="">
            <v:imagedata r:id="rId229" o:title=""/>
          </v:shape>
          <o:OLEObject Type="Embed" ProgID="Equation.3" ShapeID="_x0000_i1152" DrawAspect="Content" ObjectID="_1604937524" r:id="rId230"/>
        </w:object>
      </w:r>
      <w:r w:rsidRPr="00791B32">
        <w:t>, (πηλίκο συναρτήσεων)</w:t>
      </w:r>
    </w:p>
    <w:p w:rsidR="00721AFA" w:rsidRPr="00791B32" w:rsidRDefault="00721AFA" w:rsidP="0044294C">
      <w:pPr>
        <w:ind w:firstLine="720"/>
      </w:pPr>
      <w:r w:rsidRPr="00C23900">
        <w:rPr>
          <w:position w:val="-10"/>
          <w:lang w:val="en-US"/>
        </w:rPr>
        <w:object w:dxaOrig="859" w:dyaOrig="320">
          <v:shape id="_x0000_i1153" type="#_x0000_t75" style="width:42.75pt;height:15.75pt" o:ole="">
            <v:imagedata r:id="rId231" o:title=""/>
          </v:shape>
          <o:OLEObject Type="Embed" ProgID="Equation.3" ShapeID="_x0000_i1153" DrawAspect="Content" ObjectID="_1604937525" r:id="rId232"/>
        </w:object>
      </w:r>
      <w:r w:rsidRPr="00791B32">
        <w:t xml:space="preserve"> </w:t>
      </w:r>
      <w:r>
        <w:t>(</w:t>
      </w:r>
      <w:r w:rsidRPr="00791B32">
        <w:t>σύνθεση συναρτήσεων)</w:t>
      </w:r>
    </w:p>
    <w:p w:rsidR="00721AFA" w:rsidRPr="00BF7716" w:rsidRDefault="00721AFA" w:rsidP="00791B32">
      <w:r w:rsidRPr="00791B32">
        <w:t>όταν και όπου αυτές ορίζονται</w:t>
      </w:r>
      <w:r w:rsidRPr="0044294C">
        <w:t>.</w:t>
      </w:r>
    </w:p>
    <w:p w:rsidR="00721AFA" w:rsidRPr="00BF7716" w:rsidRDefault="00721AFA" w:rsidP="00791B32"/>
    <w:p w:rsidR="00721AFA" w:rsidRPr="00791B32" w:rsidRDefault="00721AFA" w:rsidP="00791B32"/>
    <w:p w:rsidR="00721AFA" w:rsidRPr="00791B32" w:rsidRDefault="00721AFA" w:rsidP="00791B32"/>
    <w:p w:rsidR="00721AFA" w:rsidRPr="006878BD" w:rsidRDefault="00721AFA" w:rsidP="00791B32">
      <w:pPr>
        <w:rPr>
          <w:b/>
          <w:bCs/>
        </w:rPr>
      </w:pPr>
      <w:r w:rsidRPr="006878BD">
        <w:rPr>
          <w:b/>
          <w:bCs/>
        </w:rPr>
        <w:t xml:space="preserve">ΠΡΟΤΑΣΗ </w:t>
      </w:r>
    </w:p>
    <w:p w:rsidR="00721AFA" w:rsidRDefault="00721AFA" w:rsidP="00791B32">
      <w:r w:rsidRPr="00791B32">
        <w:t xml:space="preserve">Αν </w:t>
      </w:r>
      <w:r>
        <w:t xml:space="preserve"> </w:t>
      </w:r>
      <w:r w:rsidRPr="00791B32">
        <w:t xml:space="preserve">η </w:t>
      </w:r>
      <w:r w:rsidRPr="00C23900">
        <w:rPr>
          <w:position w:val="-10"/>
        </w:rPr>
        <w:object w:dxaOrig="1120" w:dyaOrig="320">
          <v:shape id="_x0000_i1154" type="#_x0000_t75" style="width:56.25pt;height:15.75pt" o:ole="">
            <v:imagedata r:id="rId233" o:title=""/>
          </v:shape>
          <o:OLEObject Type="Embed" ProgID="Equation.3" ShapeID="_x0000_i1154" DrawAspect="Content" ObjectID="_1604937526" r:id="rId234"/>
        </w:object>
      </w:r>
      <w:r w:rsidRPr="00791B32">
        <w:t xml:space="preserve">   είναι 1-1 και συνεχής τότε και η  </w:t>
      </w:r>
      <w:r w:rsidRPr="00C23900">
        <w:rPr>
          <w:position w:val="-10"/>
        </w:rPr>
        <w:object w:dxaOrig="1640" w:dyaOrig="360">
          <v:shape id="_x0000_i1155" type="#_x0000_t75" style="width:79.5pt;height:18pt" o:ole="">
            <v:imagedata r:id="rId235" o:title=""/>
          </v:shape>
          <o:OLEObject Type="Embed" ProgID="Equation.3" ShapeID="_x0000_i1155" DrawAspect="Content" ObjectID="_1604937527" r:id="rId236"/>
        </w:object>
      </w:r>
      <w:r w:rsidRPr="00791B32">
        <w:t xml:space="preserve"> είναι συνεχής.</w:t>
      </w:r>
      <w:r>
        <w:t xml:space="preserve">  </w:t>
      </w:r>
    </w:p>
    <w:p w:rsidR="00721AFA" w:rsidRPr="00791B32" w:rsidRDefault="00721AFA" w:rsidP="00791B32"/>
    <w:p w:rsidR="00721AFA" w:rsidRPr="00791B32" w:rsidRDefault="00721AFA" w:rsidP="00791B32"/>
    <w:p w:rsidR="00721AFA" w:rsidRPr="00791B32" w:rsidRDefault="00721AFA" w:rsidP="00791B32">
      <w:r w:rsidRPr="006878BD">
        <w:rPr>
          <w:b/>
          <w:bCs/>
        </w:rPr>
        <w:t>ΘΕΩΡΗΜΑ</w:t>
      </w:r>
      <w:r w:rsidRPr="00791B32">
        <w:t xml:space="preserve"> (ενδιάμεσης τιμής)</w:t>
      </w:r>
    </w:p>
    <w:p w:rsidR="00721AFA" w:rsidRPr="006878BD" w:rsidRDefault="00721AFA" w:rsidP="00791B32">
      <w:r w:rsidRPr="00791B32">
        <w:t xml:space="preserve">Αν  </w:t>
      </w:r>
      <w:r w:rsidRPr="00A45F99">
        <w:rPr>
          <w:position w:val="-10"/>
        </w:rPr>
        <w:object w:dxaOrig="1380" w:dyaOrig="320">
          <v:shape id="_x0000_i1156" type="#_x0000_t75" style="width:69pt;height:15.75pt" o:ole="">
            <v:imagedata r:id="rId237" o:title=""/>
          </v:shape>
          <o:OLEObject Type="Embed" ProgID="Equation.3" ShapeID="_x0000_i1156" DrawAspect="Content" ObjectID="_1604937528" r:id="rId238"/>
        </w:object>
      </w:r>
      <w:r w:rsidRPr="00791B32">
        <w:t xml:space="preserve"> είναι συνεχής τότε η εικόνα </w:t>
      </w:r>
      <w:r w:rsidRPr="00A45F99">
        <w:rPr>
          <w:position w:val="-10"/>
        </w:rPr>
        <w:object w:dxaOrig="900" w:dyaOrig="320">
          <v:shape id="_x0000_i1157" type="#_x0000_t75" style="width:45pt;height:15.75pt" o:ole="">
            <v:imagedata r:id="rId239" o:title=""/>
          </v:shape>
          <o:OLEObject Type="Embed" ProgID="Equation.3" ShapeID="_x0000_i1157" DrawAspect="Content" ObjectID="_1604937529" r:id="rId240"/>
        </w:object>
      </w:r>
      <w:r w:rsidRPr="00791B32">
        <w:t xml:space="preserve">  της </w:t>
      </w:r>
      <w:r w:rsidRPr="00A45F99">
        <w:rPr>
          <w:position w:val="-10"/>
        </w:rPr>
        <w:object w:dxaOrig="240" w:dyaOrig="320">
          <v:shape id="_x0000_i1158" type="#_x0000_t75" style="width:12pt;height:15.75pt" o:ole="">
            <v:imagedata r:id="rId241" o:title=""/>
          </v:shape>
          <o:OLEObject Type="Embed" ProgID="Equation.3" ShapeID="_x0000_i1158" DrawAspect="Content" ObjectID="_1604937530" r:id="rId242"/>
        </w:object>
      </w:r>
      <w:r w:rsidRPr="00791B32">
        <w:t xml:space="preserve"> περιλαμβάνει όλες τις τιμές μεταξύ των </w:t>
      </w:r>
      <w:r w:rsidRPr="00A45F99">
        <w:rPr>
          <w:position w:val="-10"/>
        </w:rPr>
        <w:object w:dxaOrig="540" w:dyaOrig="320">
          <v:shape id="_x0000_i1159" type="#_x0000_t75" style="width:27pt;height:15.75pt" o:ole="">
            <v:imagedata r:id="rId243" o:title=""/>
          </v:shape>
          <o:OLEObject Type="Embed" ProgID="Equation.3" ShapeID="_x0000_i1159" DrawAspect="Content" ObjectID="_1604937531" r:id="rId244"/>
        </w:object>
      </w:r>
      <w:r w:rsidRPr="00791B32">
        <w:t xml:space="preserve">και </w:t>
      </w:r>
      <w:r w:rsidRPr="00A45F99">
        <w:rPr>
          <w:position w:val="-10"/>
        </w:rPr>
        <w:object w:dxaOrig="520" w:dyaOrig="320">
          <v:shape id="_x0000_i1160" type="#_x0000_t75" style="width:26.25pt;height:15.75pt" o:ole="">
            <v:imagedata r:id="rId245" o:title=""/>
          </v:shape>
          <o:OLEObject Type="Embed" ProgID="Equation.3" ShapeID="_x0000_i1160" DrawAspect="Content" ObjectID="_1604937532" r:id="rId246"/>
        </w:object>
      </w:r>
      <w:r w:rsidRPr="00791B32">
        <w:t xml:space="preserve">. </w:t>
      </w:r>
      <w:r>
        <w:t xml:space="preserve">                       </w:t>
      </w:r>
    </w:p>
    <w:p w:rsidR="00721AFA" w:rsidRPr="006878BD" w:rsidRDefault="00721AFA" w:rsidP="00791B32"/>
    <w:p w:rsidR="00721AFA" w:rsidRDefault="00721AFA" w:rsidP="00791B32">
      <w:r>
        <w:t>Σαν πορισμα του παραπανω εχουμε το εξης πορισμα.</w:t>
      </w:r>
    </w:p>
    <w:p w:rsidR="00721AFA" w:rsidRDefault="00721AFA" w:rsidP="00791B32"/>
    <w:p w:rsidR="00721AFA" w:rsidRDefault="00721AFA" w:rsidP="00791B32">
      <w:pPr>
        <w:rPr>
          <w:b/>
          <w:bCs/>
        </w:rPr>
      </w:pPr>
      <w:r w:rsidRPr="006878BD">
        <w:rPr>
          <w:b/>
          <w:bCs/>
        </w:rPr>
        <w:t>Πορισμα</w:t>
      </w:r>
      <w:r>
        <w:rPr>
          <w:b/>
          <w:bCs/>
        </w:rPr>
        <w:t xml:space="preserve"> </w:t>
      </w:r>
    </w:p>
    <w:p w:rsidR="00721AFA" w:rsidRPr="006878BD" w:rsidRDefault="00721AFA" w:rsidP="00791B32">
      <w:r>
        <w:t xml:space="preserve">Εστω </w:t>
      </w:r>
      <w:r w:rsidRPr="006878BD">
        <w:rPr>
          <w:i/>
          <w:iCs/>
        </w:rPr>
        <w:t>Ι</w:t>
      </w:r>
      <w:r>
        <w:t xml:space="preserve"> διαστημα και </w:t>
      </w:r>
      <w:r w:rsidRPr="006878BD">
        <w:rPr>
          <w:position w:val="-10"/>
        </w:rPr>
        <w:object w:dxaOrig="1020" w:dyaOrig="320">
          <v:shape id="_x0000_i1161" type="#_x0000_t75" style="width:51pt;height:15.75pt" o:ole="">
            <v:imagedata r:id="rId247" o:title=""/>
          </v:shape>
          <o:OLEObject Type="Embed" ProgID="Equation.3" ShapeID="_x0000_i1161" DrawAspect="Content" ObjectID="_1604937533" r:id="rId248"/>
        </w:object>
      </w:r>
      <w:r>
        <w:t xml:space="preserve"> συνεχης συναρτηση. Αν </w:t>
      </w:r>
      <w:r w:rsidRPr="006878BD">
        <w:rPr>
          <w:position w:val="-10"/>
        </w:rPr>
        <w:object w:dxaOrig="760" w:dyaOrig="320">
          <v:shape id="_x0000_i1162" type="#_x0000_t75" style="width:38.25pt;height:15.75pt" o:ole="">
            <v:imagedata r:id="rId249" o:title=""/>
          </v:shape>
          <o:OLEObject Type="Embed" ProgID="Equation.3" ShapeID="_x0000_i1162" DrawAspect="Content" ObjectID="_1604937534" r:id="rId250"/>
        </w:object>
      </w:r>
      <w:r>
        <w:t xml:space="preserve">και </w:t>
      </w:r>
      <w:r w:rsidRPr="006878BD">
        <w:rPr>
          <w:position w:val="-10"/>
        </w:rPr>
        <w:object w:dxaOrig="1359" w:dyaOrig="320">
          <v:shape id="_x0000_i1163" type="#_x0000_t75" style="width:68.25pt;height:15.75pt" o:ole="">
            <v:imagedata r:id="rId251" o:title=""/>
          </v:shape>
          <o:OLEObject Type="Embed" ProgID="Equation.3" ShapeID="_x0000_i1163" DrawAspect="Content" ObjectID="_1604937535" r:id="rId252"/>
        </w:object>
      </w:r>
    </w:p>
    <w:p w:rsidR="00721AFA" w:rsidRDefault="00721AFA" w:rsidP="00791B32">
      <w:r>
        <w:t xml:space="preserve">Τοτε υπαρχει σημειο  </w:t>
      </w:r>
      <w:r w:rsidRPr="006878BD">
        <w:rPr>
          <w:position w:val="-12"/>
        </w:rPr>
        <w:object w:dxaOrig="660" w:dyaOrig="360">
          <v:shape id="_x0000_i1164" type="#_x0000_t75" style="width:33pt;height:18pt" o:ole="">
            <v:imagedata r:id="rId253" o:title=""/>
          </v:shape>
          <o:OLEObject Type="Embed" ProgID="Equation.3" ShapeID="_x0000_i1164" DrawAspect="Content" ObjectID="_1604937536" r:id="rId254"/>
        </w:object>
      </w:r>
      <w:r>
        <w:t xml:space="preserve"> ετσι ωστε </w:t>
      </w:r>
      <w:r w:rsidRPr="006878BD">
        <w:rPr>
          <w:position w:val="-12"/>
        </w:rPr>
        <w:object w:dxaOrig="1020" w:dyaOrig="360">
          <v:shape id="_x0000_i1165" type="#_x0000_t75" style="width:51pt;height:18pt" o:ole="">
            <v:imagedata r:id="rId255" o:title=""/>
          </v:shape>
          <o:OLEObject Type="Embed" ProgID="Equation.3" ShapeID="_x0000_i1165" DrawAspect="Content" ObjectID="_1604937537" r:id="rId256"/>
        </w:object>
      </w:r>
      <w:r>
        <w:t xml:space="preserve">.                              </w:t>
      </w:r>
    </w:p>
    <w:p w:rsidR="00721AFA" w:rsidRDefault="00721AFA" w:rsidP="00791B32"/>
    <w:p w:rsidR="00721AFA" w:rsidRPr="00791B32" w:rsidRDefault="00721AFA" w:rsidP="00791B32"/>
    <w:p w:rsidR="00721AFA" w:rsidRPr="00791B32" w:rsidRDefault="00721AFA" w:rsidP="00791B32">
      <w:r w:rsidRPr="00791B32">
        <w:t>Ισχύει κάτι πιο γενικό:</w:t>
      </w:r>
    </w:p>
    <w:p w:rsidR="00721AFA" w:rsidRPr="00791B32" w:rsidRDefault="00721AFA" w:rsidP="00791B32"/>
    <w:p w:rsidR="00721AFA" w:rsidRPr="006878BD" w:rsidRDefault="00721AFA" w:rsidP="00791B32">
      <w:pPr>
        <w:rPr>
          <w:b/>
          <w:bCs/>
        </w:rPr>
      </w:pPr>
      <w:r w:rsidRPr="006878BD">
        <w:rPr>
          <w:b/>
          <w:bCs/>
        </w:rPr>
        <w:t>ΘΕΩΡΗΜΑ</w:t>
      </w:r>
    </w:p>
    <w:p w:rsidR="00721AFA" w:rsidRPr="00791B32" w:rsidRDefault="00721AFA" w:rsidP="00791B32">
      <w:r w:rsidRPr="00791B32">
        <w:t xml:space="preserve">Αν  </w:t>
      </w:r>
      <w:r w:rsidRPr="00A45F99">
        <w:rPr>
          <w:position w:val="-10"/>
        </w:rPr>
        <w:object w:dxaOrig="1380" w:dyaOrig="320">
          <v:shape id="_x0000_i1166" type="#_x0000_t75" style="width:69pt;height:15.75pt" o:ole="">
            <v:imagedata r:id="rId237" o:title=""/>
          </v:shape>
          <o:OLEObject Type="Embed" ProgID="Equation.3" ShapeID="_x0000_i1166" DrawAspect="Content" ObjectID="_1604937538" r:id="rId257"/>
        </w:object>
      </w:r>
      <w:r w:rsidRPr="00791B32">
        <w:t xml:space="preserve">    είναι συνεχής τότε η εικόνα </w:t>
      </w:r>
      <w:r w:rsidRPr="00A45F99">
        <w:rPr>
          <w:position w:val="-10"/>
        </w:rPr>
        <w:object w:dxaOrig="900" w:dyaOrig="320">
          <v:shape id="_x0000_i1167" type="#_x0000_t75" style="width:45pt;height:15.75pt" o:ole="">
            <v:imagedata r:id="rId239" o:title=""/>
          </v:shape>
          <o:OLEObject Type="Embed" ProgID="Equation.3" ShapeID="_x0000_i1167" DrawAspect="Content" ObjectID="_1604937539" r:id="rId258"/>
        </w:object>
      </w:r>
      <w:r>
        <w:t xml:space="preserve"> </w:t>
      </w:r>
      <w:r w:rsidRPr="00791B32">
        <w:t xml:space="preserve"> της</w:t>
      </w:r>
      <w:r>
        <w:t xml:space="preserve">  </w:t>
      </w:r>
      <w:r w:rsidRPr="00F23515">
        <w:rPr>
          <w:position w:val="-10"/>
        </w:rPr>
        <w:object w:dxaOrig="240" w:dyaOrig="320">
          <v:shape id="_x0000_i1168" type="#_x0000_t75" style="width:12pt;height:15.75pt" o:ole="">
            <v:imagedata r:id="rId259" o:title=""/>
          </v:shape>
          <o:OLEObject Type="Embed" ProgID="Equation.3" ShapeID="_x0000_i1168" DrawAspect="Content" ObjectID="_1604937540" r:id="rId260"/>
        </w:object>
      </w:r>
      <w:r w:rsidRPr="00791B32">
        <w:t xml:space="preserve"> εί</w:t>
      </w:r>
      <w:r>
        <w:t>ναι ένα κλειστό διάστημα [ξ, η]</w:t>
      </w:r>
      <w:r w:rsidRPr="00A45F99">
        <w:rPr>
          <w:position w:val="-4"/>
        </w:rPr>
        <w:object w:dxaOrig="460" w:dyaOrig="260">
          <v:shape id="_x0000_i1169" type="#_x0000_t75" style="width:23.25pt;height:12.75pt" o:ole="">
            <v:imagedata r:id="rId261" o:title=""/>
          </v:shape>
          <o:OLEObject Type="Embed" ProgID="Equation.3" ShapeID="_x0000_i1169" DrawAspect="Content" ObjectID="_1604937541" r:id="rId262"/>
        </w:object>
      </w:r>
      <w:r>
        <w:t xml:space="preserve">.                            </w:t>
      </w:r>
    </w:p>
    <w:p w:rsidR="00721AFA" w:rsidRDefault="00721AFA" w:rsidP="00791B32"/>
    <w:p w:rsidR="00721AFA" w:rsidRPr="00791B32" w:rsidRDefault="00721AFA" w:rsidP="00791B32"/>
    <w:p w:rsidR="00721AFA" w:rsidRDefault="00721AFA" w:rsidP="00791B32">
      <w:pPr>
        <w:rPr>
          <w:b/>
          <w:bCs/>
        </w:rPr>
      </w:pPr>
      <w:r w:rsidRPr="006878BD">
        <w:rPr>
          <w:b/>
          <w:bCs/>
        </w:rPr>
        <w:t>Ασκησεις.</w:t>
      </w:r>
    </w:p>
    <w:p w:rsidR="00721AFA" w:rsidRDefault="00721AFA" w:rsidP="00791B32">
      <w:pPr>
        <w:rPr>
          <w:b/>
          <w:bCs/>
        </w:rPr>
      </w:pPr>
    </w:p>
    <w:p w:rsidR="00721AFA" w:rsidRDefault="00721AFA" w:rsidP="006878BD">
      <w:pPr>
        <w:numPr>
          <w:ilvl w:val="0"/>
          <w:numId w:val="1"/>
        </w:numPr>
      </w:pPr>
      <w:r>
        <w:t>Βρειτε τα εξης ορια</w:t>
      </w:r>
    </w:p>
    <w:p w:rsidR="00721AFA" w:rsidRDefault="00721AFA" w:rsidP="006878BD">
      <w:pPr>
        <w:ind w:left="360"/>
      </w:pPr>
      <w:r>
        <w:t xml:space="preserve">(α) </w:t>
      </w:r>
      <w:r w:rsidRPr="006878BD">
        <w:rPr>
          <w:position w:val="-24"/>
        </w:rPr>
        <w:object w:dxaOrig="1440" w:dyaOrig="680">
          <v:shape id="_x0000_i1170" type="#_x0000_t75" style="width:1in;height:33.75pt" o:ole="">
            <v:imagedata r:id="rId263" o:title=""/>
          </v:shape>
          <o:OLEObject Type="Embed" ProgID="Equation.3" ShapeID="_x0000_i1170" DrawAspect="Content" ObjectID="_1604937542" r:id="rId264"/>
        </w:object>
      </w:r>
      <w:r>
        <w:t xml:space="preserve">     (β) </w:t>
      </w:r>
      <w:r w:rsidRPr="006878BD">
        <w:rPr>
          <w:position w:val="-24"/>
        </w:rPr>
        <w:object w:dxaOrig="1520" w:dyaOrig="660">
          <v:shape id="_x0000_i1171" type="#_x0000_t75" style="width:69.75pt;height:33pt" o:ole="">
            <v:imagedata r:id="rId265" o:title=""/>
          </v:shape>
          <o:OLEObject Type="Embed" ProgID="Equation.3" ShapeID="_x0000_i1171" DrawAspect="Content" ObjectID="_1604937543" r:id="rId266"/>
        </w:object>
      </w:r>
      <w:r>
        <w:t xml:space="preserve">    (γ) </w:t>
      </w:r>
      <w:r w:rsidRPr="006878BD">
        <w:rPr>
          <w:position w:val="-24"/>
        </w:rPr>
        <w:object w:dxaOrig="2640" w:dyaOrig="660">
          <v:shape id="_x0000_i1172" type="#_x0000_t75" style="width:132pt;height:33pt" o:ole="">
            <v:imagedata r:id="rId267" o:title=""/>
          </v:shape>
          <o:OLEObject Type="Embed" ProgID="Equation.3" ShapeID="_x0000_i1172" DrawAspect="Content" ObjectID="_1604937544" r:id="rId268"/>
        </w:object>
      </w:r>
    </w:p>
    <w:p w:rsidR="00721AFA" w:rsidRDefault="00721AFA" w:rsidP="006878BD">
      <w:pPr>
        <w:ind w:left="360"/>
      </w:pPr>
    </w:p>
    <w:p w:rsidR="00721AFA" w:rsidRDefault="00721AFA" w:rsidP="008C26D2">
      <w:pPr>
        <w:ind w:left="360"/>
      </w:pPr>
      <w:r>
        <w:t xml:space="preserve">(δ)) </w:t>
      </w:r>
      <w:r w:rsidRPr="008C26D2">
        <w:rPr>
          <w:position w:val="-20"/>
        </w:rPr>
        <w:object w:dxaOrig="1760" w:dyaOrig="520">
          <v:shape id="_x0000_i1173" type="#_x0000_t75" style="width:86.25pt;height:26.25pt" o:ole="">
            <v:imagedata r:id="rId269" o:title=""/>
          </v:shape>
          <o:OLEObject Type="Embed" ProgID="Equation.3" ShapeID="_x0000_i1173" DrawAspect="Content" ObjectID="_1604937545" r:id="rId270"/>
        </w:object>
      </w:r>
      <w:r>
        <w:t xml:space="preserve">   (ε) </w:t>
      </w:r>
      <w:r w:rsidRPr="006878BD">
        <w:rPr>
          <w:position w:val="-24"/>
        </w:rPr>
        <w:object w:dxaOrig="1660" w:dyaOrig="700">
          <v:shape id="_x0000_i1174" type="#_x0000_t75" style="width:83.25pt;height:35.25pt" o:ole="">
            <v:imagedata r:id="rId271" o:title=""/>
          </v:shape>
          <o:OLEObject Type="Embed" ProgID="Equation.3" ShapeID="_x0000_i1174" DrawAspect="Content" ObjectID="_1604937546" r:id="rId272"/>
        </w:object>
      </w:r>
    </w:p>
    <w:p w:rsidR="00721AFA" w:rsidRDefault="00721AFA" w:rsidP="008C26D2">
      <w:pPr>
        <w:ind w:left="360"/>
      </w:pPr>
    </w:p>
    <w:p w:rsidR="00721AFA" w:rsidRDefault="00721AFA" w:rsidP="00E40772">
      <w:pPr>
        <w:numPr>
          <w:ilvl w:val="0"/>
          <w:numId w:val="1"/>
        </w:numPr>
      </w:pPr>
      <w:r>
        <w:t xml:space="preserve">Εστω η συναρτηση </w:t>
      </w:r>
      <w:r w:rsidRPr="008C26D2">
        <w:rPr>
          <w:position w:val="-10"/>
        </w:rPr>
        <w:object w:dxaOrig="1380" w:dyaOrig="360">
          <v:shape id="_x0000_i1175" type="#_x0000_t75" style="width:69pt;height:18pt" o:ole="">
            <v:imagedata r:id="rId273" o:title=""/>
          </v:shape>
          <o:OLEObject Type="Embed" ProgID="Equation.3" ShapeID="_x0000_i1175" DrawAspect="Content" ObjectID="_1604937547" r:id="rId274"/>
        </w:object>
      </w:r>
      <w:r>
        <w:t xml:space="preserve">. Να υπολογιστει το συνολο </w:t>
      </w:r>
      <w:r w:rsidRPr="00E40772">
        <w:rPr>
          <w:position w:val="-10"/>
        </w:rPr>
        <w:object w:dxaOrig="720" w:dyaOrig="360">
          <v:shape id="_x0000_i1176" type="#_x0000_t75" style="width:36pt;height:18pt" o:ole="">
            <v:imagedata r:id="rId275" o:title=""/>
          </v:shape>
          <o:OLEObject Type="Embed" ProgID="Equation.3" ShapeID="_x0000_i1176" DrawAspect="Content" ObjectID="_1604937548" r:id="rId276"/>
        </w:object>
      </w:r>
      <w:r>
        <w:t>.</w:t>
      </w:r>
    </w:p>
    <w:p w:rsidR="00721AFA" w:rsidRDefault="00721AFA" w:rsidP="00E40772">
      <w:pPr>
        <w:ind w:left="360"/>
      </w:pPr>
    </w:p>
    <w:p w:rsidR="00721AFA" w:rsidRDefault="00721AFA" w:rsidP="00BC4560">
      <w:pPr>
        <w:numPr>
          <w:ilvl w:val="0"/>
          <w:numId w:val="1"/>
        </w:numPr>
      </w:pPr>
      <w:r>
        <w:t xml:space="preserve">Να βρεθουν οι αντιστροφες των συναρτησεων </w:t>
      </w:r>
      <w:r w:rsidRPr="00E40772">
        <w:rPr>
          <w:position w:val="-10"/>
        </w:rPr>
        <w:object w:dxaOrig="2020" w:dyaOrig="320">
          <v:shape id="_x0000_i1177" type="#_x0000_t75" style="width:101.25pt;height:15.75pt" o:ole="">
            <v:imagedata r:id="rId277" o:title=""/>
          </v:shape>
          <o:OLEObject Type="Embed" ProgID="Equation.3" ShapeID="_x0000_i1177" DrawAspect="Content" ObjectID="_1604937549" r:id="rId278"/>
        </w:object>
      </w:r>
      <w:r>
        <w:t xml:space="preserve">, </w:t>
      </w:r>
      <w:r w:rsidRPr="001B4623">
        <w:rPr>
          <w:position w:val="-10"/>
        </w:rPr>
        <w:object w:dxaOrig="1120" w:dyaOrig="320">
          <v:shape id="_x0000_i1178" type="#_x0000_t75" style="width:56.25pt;height:15.75pt" o:ole="">
            <v:imagedata r:id="rId279" o:title=""/>
          </v:shape>
          <o:OLEObject Type="Embed" ProgID="Equation.3" ShapeID="_x0000_i1178" DrawAspect="Content" ObjectID="_1604937550" r:id="rId280"/>
        </w:object>
      </w:r>
      <w:r>
        <w:t xml:space="preserve">,    </w:t>
      </w:r>
      <w:r w:rsidRPr="00E40772">
        <w:rPr>
          <w:position w:val="-10"/>
        </w:rPr>
        <w:object w:dxaOrig="1560" w:dyaOrig="360">
          <v:shape id="_x0000_i1179" type="#_x0000_t75" style="width:76.5pt;height:18pt" o:ole="">
            <v:imagedata r:id="rId281" o:title=""/>
          </v:shape>
          <o:OLEObject Type="Embed" ProgID="Equation.3" ShapeID="_x0000_i1179" DrawAspect="Content" ObjectID="_1604937551" r:id="rId282"/>
        </w:object>
      </w:r>
      <w:r>
        <w:rPr>
          <w:position w:val="-10"/>
        </w:rPr>
        <w:t xml:space="preserve"> </w:t>
      </w:r>
    </w:p>
    <w:p w:rsidR="00721AFA" w:rsidRDefault="00721AFA" w:rsidP="00E40772">
      <w:pPr>
        <w:ind w:left="360"/>
      </w:pPr>
      <w:r>
        <w:t>Εξεταστε πρωτα αν υπαρχουν οι αντιστροφες συναρτησεις.</w:t>
      </w:r>
    </w:p>
    <w:p w:rsidR="00721AFA" w:rsidRDefault="00721AFA" w:rsidP="00E40772">
      <w:pPr>
        <w:ind w:left="360"/>
      </w:pPr>
    </w:p>
    <w:p w:rsidR="00721AFA" w:rsidRDefault="00721AFA" w:rsidP="00E40772">
      <w:pPr>
        <w:ind w:left="360"/>
      </w:pPr>
      <w:r w:rsidRPr="0090701A">
        <w:rPr>
          <w:b/>
          <w:bCs/>
        </w:rPr>
        <w:t>4.</w:t>
      </w:r>
      <w:r>
        <w:t xml:space="preserve"> Αποδειξτε οτι η εξισωση </w:t>
      </w:r>
      <w:r w:rsidRPr="00E40772">
        <w:rPr>
          <w:position w:val="-6"/>
        </w:rPr>
        <w:object w:dxaOrig="1359" w:dyaOrig="320">
          <v:shape id="_x0000_i1180" type="#_x0000_t75" style="width:68.25pt;height:15.75pt" o:ole="">
            <v:imagedata r:id="rId283" o:title=""/>
          </v:shape>
          <o:OLEObject Type="Embed" ProgID="Equation.3" ShapeID="_x0000_i1180" DrawAspect="Content" ObjectID="_1604937552" r:id="rId284"/>
        </w:object>
      </w:r>
      <w:r>
        <w:t xml:space="preserve">    εχει μια τουλαχιστον πραγματικη ριζα.</w:t>
      </w:r>
    </w:p>
    <w:p w:rsidR="00721AFA" w:rsidRDefault="00721AFA" w:rsidP="00E40772">
      <w:pPr>
        <w:ind w:left="360"/>
      </w:pPr>
    </w:p>
    <w:p w:rsidR="00721AFA" w:rsidRPr="00791B32" w:rsidRDefault="00721AFA" w:rsidP="00FB5B52">
      <w:pPr>
        <w:tabs>
          <w:tab w:val="left" w:pos="6855"/>
        </w:tabs>
        <w:ind w:left="360"/>
      </w:pPr>
      <w:r w:rsidRPr="0090701A">
        <w:rPr>
          <w:b/>
          <w:bCs/>
        </w:rPr>
        <w:t>5</w:t>
      </w:r>
      <w:r>
        <w:t xml:space="preserve">. Να λυθει η εξισωση </w:t>
      </w:r>
      <w:r w:rsidRPr="0090701A">
        <w:rPr>
          <w:position w:val="-24"/>
        </w:rPr>
        <w:object w:dxaOrig="1140" w:dyaOrig="620">
          <v:shape id="_x0000_i1181" type="#_x0000_t75" style="width:57pt;height:30.75pt" o:ole="">
            <v:imagedata r:id="rId285" o:title=""/>
          </v:shape>
          <o:OLEObject Type="Embed" ProgID="Equation.3" ShapeID="_x0000_i1181" DrawAspect="Content" ObjectID="_1604937553" r:id="rId286"/>
        </w:object>
      </w:r>
      <w:r>
        <w:rPr>
          <w:position w:val="-24"/>
        </w:rPr>
        <w:tab/>
      </w:r>
    </w:p>
    <w:sectPr w:rsidR="00721AFA" w:rsidRPr="00791B32" w:rsidSect="00D225E5">
      <w:headerReference w:type="default" r:id="rId28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FA" w:rsidRDefault="00721AFA" w:rsidP="00D363AD">
      <w:r>
        <w:separator/>
      </w:r>
    </w:p>
  </w:endnote>
  <w:endnote w:type="continuationSeparator" w:id="0">
    <w:p w:rsidR="00721AFA" w:rsidRDefault="00721AFA" w:rsidP="00D3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FA" w:rsidRDefault="00721AFA" w:rsidP="00D363AD">
      <w:r>
        <w:separator/>
      </w:r>
    </w:p>
  </w:footnote>
  <w:footnote w:type="continuationSeparator" w:id="0">
    <w:p w:rsidR="00721AFA" w:rsidRDefault="00721AFA" w:rsidP="00D3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A" w:rsidRDefault="00721AFA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721AFA" w:rsidRDefault="00721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4A5C"/>
    <w:multiLevelType w:val="hybridMultilevel"/>
    <w:tmpl w:val="F4D052D8"/>
    <w:lvl w:ilvl="0" w:tplc="5C32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3BF"/>
    <w:rsid w:val="00004836"/>
    <w:rsid w:val="000109F6"/>
    <w:rsid w:val="000127E1"/>
    <w:rsid w:val="00012EDC"/>
    <w:rsid w:val="00033158"/>
    <w:rsid w:val="0003639F"/>
    <w:rsid w:val="0004126C"/>
    <w:rsid w:val="00051245"/>
    <w:rsid w:val="000B09DA"/>
    <w:rsid w:val="000B1C0B"/>
    <w:rsid w:val="000E3776"/>
    <w:rsid w:val="000E57F3"/>
    <w:rsid w:val="000F03BF"/>
    <w:rsid w:val="00116B98"/>
    <w:rsid w:val="00136E48"/>
    <w:rsid w:val="00153301"/>
    <w:rsid w:val="00157614"/>
    <w:rsid w:val="001707EB"/>
    <w:rsid w:val="001B2E41"/>
    <w:rsid w:val="001B4623"/>
    <w:rsid w:val="001D1BE4"/>
    <w:rsid w:val="001F0617"/>
    <w:rsid w:val="001F4AA2"/>
    <w:rsid w:val="001F5530"/>
    <w:rsid w:val="00226BD6"/>
    <w:rsid w:val="00242044"/>
    <w:rsid w:val="00247C7C"/>
    <w:rsid w:val="002543E2"/>
    <w:rsid w:val="002A13D1"/>
    <w:rsid w:val="002B3953"/>
    <w:rsid w:val="002E57E6"/>
    <w:rsid w:val="002E7121"/>
    <w:rsid w:val="00310EF1"/>
    <w:rsid w:val="0038240C"/>
    <w:rsid w:val="003842D1"/>
    <w:rsid w:val="003C0D62"/>
    <w:rsid w:val="003D7C9E"/>
    <w:rsid w:val="003E4839"/>
    <w:rsid w:val="003F392B"/>
    <w:rsid w:val="003F7D17"/>
    <w:rsid w:val="00421901"/>
    <w:rsid w:val="0044294C"/>
    <w:rsid w:val="00445C3F"/>
    <w:rsid w:val="0045337A"/>
    <w:rsid w:val="00475783"/>
    <w:rsid w:val="00476DD3"/>
    <w:rsid w:val="004A4BA8"/>
    <w:rsid w:val="004B196A"/>
    <w:rsid w:val="004D2269"/>
    <w:rsid w:val="004D300E"/>
    <w:rsid w:val="004D6192"/>
    <w:rsid w:val="004F168F"/>
    <w:rsid w:val="00500A1C"/>
    <w:rsid w:val="00511130"/>
    <w:rsid w:val="00522691"/>
    <w:rsid w:val="00530184"/>
    <w:rsid w:val="00555EA9"/>
    <w:rsid w:val="005569E1"/>
    <w:rsid w:val="00565B33"/>
    <w:rsid w:val="0058269D"/>
    <w:rsid w:val="00582920"/>
    <w:rsid w:val="00585610"/>
    <w:rsid w:val="005B4396"/>
    <w:rsid w:val="005C7EDC"/>
    <w:rsid w:val="00611DC1"/>
    <w:rsid w:val="00634DCF"/>
    <w:rsid w:val="00663534"/>
    <w:rsid w:val="00687400"/>
    <w:rsid w:val="006878BD"/>
    <w:rsid w:val="006A0588"/>
    <w:rsid w:val="006A55FE"/>
    <w:rsid w:val="006D5483"/>
    <w:rsid w:val="006F4A51"/>
    <w:rsid w:val="00707D76"/>
    <w:rsid w:val="00721AFA"/>
    <w:rsid w:val="00725AC6"/>
    <w:rsid w:val="007511EE"/>
    <w:rsid w:val="00762FE4"/>
    <w:rsid w:val="007723F3"/>
    <w:rsid w:val="00791B32"/>
    <w:rsid w:val="007E127D"/>
    <w:rsid w:val="00840914"/>
    <w:rsid w:val="00841009"/>
    <w:rsid w:val="00847E2F"/>
    <w:rsid w:val="00854CD6"/>
    <w:rsid w:val="008A559D"/>
    <w:rsid w:val="008B46BE"/>
    <w:rsid w:val="008B5093"/>
    <w:rsid w:val="008C26D2"/>
    <w:rsid w:val="008E0058"/>
    <w:rsid w:val="0090701A"/>
    <w:rsid w:val="009112DC"/>
    <w:rsid w:val="00932E6E"/>
    <w:rsid w:val="00952AE6"/>
    <w:rsid w:val="009940D5"/>
    <w:rsid w:val="009942EF"/>
    <w:rsid w:val="009D64D1"/>
    <w:rsid w:val="009D6D82"/>
    <w:rsid w:val="009F4B85"/>
    <w:rsid w:val="00A16F12"/>
    <w:rsid w:val="00A21A03"/>
    <w:rsid w:val="00A277F7"/>
    <w:rsid w:val="00A45F99"/>
    <w:rsid w:val="00A73DA1"/>
    <w:rsid w:val="00A764C1"/>
    <w:rsid w:val="00AA6266"/>
    <w:rsid w:val="00AB695B"/>
    <w:rsid w:val="00AD2AAF"/>
    <w:rsid w:val="00AD5A37"/>
    <w:rsid w:val="00AF1C37"/>
    <w:rsid w:val="00B145DC"/>
    <w:rsid w:val="00B14CD9"/>
    <w:rsid w:val="00B31041"/>
    <w:rsid w:val="00B34980"/>
    <w:rsid w:val="00B37EF0"/>
    <w:rsid w:val="00B41102"/>
    <w:rsid w:val="00B414D0"/>
    <w:rsid w:val="00B440E3"/>
    <w:rsid w:val="00B503A4"/>
    <w:rsid w:val="00B5305F"/>
    <w:rsid w:val="00B57350"/>
    <w:rsid w:val="00B67E5B"/>
    <w:rsid w:val="00B70083"/>
    <w:rsid w:val="00BA7171"/>
    <w:rsid w:val="00BB5535"/>
    <w:rsid w:val="00BC4560"/>
    <w:rsid w:val="00BC520C"/>
    <w:rsid w:val="00BD0E9B"/>
    <w:rsid w:val="00BD790D"/>
    <w:rsid w:val="00BE763D"/>
    <w:rsid w:val="00BF4738"/>
    <w:rsid w:val="00BF7716"/>
    <w:rsid w:val="00C226B7"/>
    <w:rsid w:val="00C23900"/>
    <w:rsid w:val="00C3554E"/>
    <w:rsid w:val="00C6478D"/>
    <w:rsid w:val="00CA3FF9"/>
    <w:rsid w:val="00CA697C"/>
    <w:rsid w:val="00CB71C3"/>
    <w:rsid w:val="00CD1576"/>
    <w:rsid w:val="00D225E5"/>
    <w:rsid w:val="00D33351"/>
    <w:rsid w:val="00D36236"/>
    <w:rsid w:val="00D363AD"/>
    <w:rsid w:val="00D56A4A"/>
    <w:rsid w:val="00D97431"/>
    <w:rsid w:val="00DA14B5"/>
    <w:rsid w:val="00DF7711"/>
    <w:rsid w:val="00E17B3A"/>
    <w:rsid w:val="00E30FB2"/>
    <w:rsid w:val="00E40772"/>
    <w:rsid w:val="00E50B06"/>
    <w:rsid w:val="00E82366"/>
    <w:rsid w:val="00E96741"/>
    <w:rsid w:val="00EA4347"/>
    <w:rsid w:val="00EE1B51"/>
    <w:rsid w:val="00F002F3"/>
    <w:rsid w:val="00F23515"/>
    <w:rsid w:val="00F24165"/>
    <w:rsid w:val="00F31A2F"/>
    <w:rsid w:val="00F50058"/>
    <w:rsid w:val="00F65167"/>
    <w:rsid w:val="00F91628"/>
    <w:rsid w:val="00F92257"/>
    <w:rsid w:val="00FA333B"/>
    <w:rsid w:val="00FB0734"/>
    <w:rsid w:val="00FB5B52"/>
    <w:rsid w:val="00FC6093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7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171"/>
    <w:rPr>
      <w:rFonts w:ascii="Segoe UI" w:hAnsi="Segoe UI" w:cs="Segoe UI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rsid w:val="00D363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3AD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363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3A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18.bin"/><Relationship Id="rId247" Type="http://schemas.openxmlformats.org/officeDocument/2006/relationships/image" Target="media/image113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40.bin"/><Relationship Id="rId289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6.wmf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13.bin"/><Relationship Id="rId237" Type="http://schemas.openxmlformats.org/officeDocument/2006/relationships/image" Target="media/image108.wmf"/><Relationship Id="rId258" Type="http://schemas.openxmlformats.org/officeDocument/2006/relationships/oleObject" Target="embeddings/oleObject135.bin"/><Relationship Id="rId279" Type="http://schemas.openxmlformats.org/officeDocument/2006/relationships/image" Target="media/image128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7.wmf"/><Relationship Id="rId192" Type="http://schemas.openxmlformats.org/officeDocument/2006/relationships/image" Target="media/image87.wmf"/><Relationship Id="rId206" Type="http://schemas.openxmlformats.org/officeDocument/2006/relationships/oleObject" Target="embeddings/oleObject108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3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61" Type="http://schemas.openxmlformats.org/officeDocument/2006/relationships/image" Target="media/image72.wmf"/><Relationship Id="rId182" Type="http://schemas.openxmlformats.org/officeDocument/2006/relationships/oleObject" Target="embeddings/oleObject94.bin"/><Relationship Id="rId217" Type="http://schemas.openxmlformats.org/officeDocument/2006/relationships/image" Target="media/image98.wmf"/><Relationship Id="rId6" Type="http://schemas.openxmlformats.org/officeDocument/2006/relationships/endnotes" Target="endnote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1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41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image" Target="media/image57.wmf"/><Relationship Id="rId151" Type="http://schemas.openxmlformats.org/officeDocument/2006/relationships/image" Target="media/image67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image" Target="media/image93.wmf"/><Relationship Id="rId228" Type="http://schemas.openxmlformats.org/officeDocument/2006/relationships/oleObject" Target="embeddings/oleObject119.bin"/><Relationship Id="rId249" Type="http://schemas.openxmlformats.org/officeDocument/2006/relationships/image" Target="media/image114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36.bin"/><Relationship Id="rId281" Type="http://schemas.openxmlformats.org/officeDocument/2006/relationships/image" Target="media/image12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5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7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3.wmf"/><Relationship Id="rId213" Type="http://schemas.openxmlformats.org/officeDocument/2006/relationships/image" Target="media/image96.wmf"/><Relationship Id="rId218" Type="http://schemas.openxmlformats.org/officeDocument/2006/relationships/oleObject" Target="embeddings/oleObject114.bin"/><Relationship Id="rId234" Type="http://schemas.openxmlformats.org/officeDocument/2006/relationships/oleObject" Target="embeddings/oleObject122.bin"/><Relationship Id="rId239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0.bin"/><Relationship Id="rId255" Type="http://schemas.openxmlformats.org/officeDocument/2006/relationships/image" Target="media/image117.wmf"/><Relationship Id="rId271" Type="http://schemas.openxmlformats.org/officeDocument/2006/relationships/image" Target="media/image124.wmf"/><Relationship Id="rId276" Type="http://schemas.openxmlformats.org/officeDocument/2006/relationships/oleObject" Target="embeddings/oleObject14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image" Target="media/image88.png"/><Relationship Id="rId199" Type="http://schemas.openxmlformats.org/officeDocument/2006/relationships/image" Target="media/image91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9.bin"/><Relationship Id="rId229" Type="http://schemas.openxmlformats.org/officeDocument/2006/relationships/image" Target="media/image104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2.wmf"/><Relationship Id="rId261" Type="http://schemas.openxmlformats.org/officeDocument/2006/relationships/image" Target="media/image119.wmf"/><Relationship Id="rId266" Type="http://schemas.openxmlformats.org/officeDocument/2006/relationships/oleObject" Target="embeddings/oleObject139.bin"/><Relationship Id="rId287" Type="http://schemas.openxmlformats.org/officeDocument/2006/relationships/header" Target="header1.xml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png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47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3.wmf"/><Relationship Id="rId163" Type="http://schemas.openxmlformats.org/officeDocument/2006/relationships/image" Target="media/image73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6.wmf"/><Relationship Id="rId219" Type="http://schemas.openxmlformats.org/officeDocument/2006/relationships/image" Target="media/image9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7.wmf"/><Relationship Id="rId251" Type="http://schemas.openxmlformats.org/officeDocument/2006/relationships/image" Target="media/image115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7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72" Type="http://schemas.openxmlformats.org/officeDocument/2006/relationships/oleObject" Target="embeddings/oleObject14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4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2.wmf"/><Relationship Id="rId241" Type="http://schemas.openxmlformats.org/officeDocument/2006/relationships/image" Target="media/image110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2.wmf"/><Relationship Id="rId288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3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10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0.wmf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5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4.wmf"/><Relationship Id="rId90" Type="http://schemas.openxmlformats.org/officeDocument/2006/relationships/image" Target="media/image40.wmf"/><Relationship Id="rId165" Type="http://schemas.openxmlformats.org/officeDocument/2006/relationships/image" Target="media/image74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3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image" Target="media/image59.wmf"/><Relationship Id="rId80" Type="http://schemas.openxmlformats.org/officeDocument/2006/relationships/image" Target="media/image35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90.wmf"/><Relationship Id="rId201" Type="http://schemas.openxmlformats.org/officeDocument/2006/relationships/oleObject" Target="embeddings/oleObject104.bin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1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4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275" Type="http://schemas.openxmlformats.org/officeDocument/2006/relationships/image" Target="media/image126.wmf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1079</Words>
  <Characters>5829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   θα συμβολίζουμε το σύνολο των φυσικών αριθμών, δηλ</dc:title>
  <dc:subject/>
  <dc:creator>papadoperakis</dc:creator>
  <cp:keywords/>
  <dc:description/>
  <cp:lastModifiedBy>babis</cp:lastModifiedBy>
  <cp:revision>6</cp:revision>
  <cp:lastPrinted>2016-11-16T07:51:00Z</cp:lastPrinted>
  <dcterms:created xsi:type="dcterms:W3CDTF">2018-11-28T16:59:00Z</dcterms:created>
  <dcterms:modified xsi:type="dcterms:W3CDTF">2018-11-28T17:08:00Z</dcterms:modified>
</cp:coreProperties>
</file>