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815BE" w14:textId="77777777" w:rsidR="00F2358B" w:rsidRDefault="00931B9B" w:rsidP="00F2358B">
      <w:pPr>
        <w:pStyle w:val="Titleofthepaper"/>
        <w:spacing w:before="0" w:after="0"/>
        <w:rPr>
          <w:rFonts w:asciiTheme="minorHAnsi" w:hAnsiTheme="minorHAnsi" w:cstheme="minorHAnsi"/>
          <w:sz w:val="20"/>
          <w:szCs w:val="20"/>
          <w:lang w:val="el-GR"/>
        </w:rPr>
      </w:pPr>
      <w:r w:rsidRPr="00A54492">
        <w:rPr>
          <w:rFonts w:asciiTheme="minorHAnsi" w:hAnsiTheme="minorHAnsi" w:cstheme="minorHAnsi"/>
          <w:sz w:val="20"/>
          <w:szCs w:val="20"/>
          <w:lang w:val="el-GR"/>
        </w:rPr>
        <w:t>Τίτλος, Τίτλος, τίτλος….τίτλος</w:t>
      </w:r>
    </w:p>
    <w:p w14:paraId="457DE7A9" w14:textId="00D7262F" w:rsidR="00931B9B" w:rsidRPr="00A54492" w:rsidRDefault="00931B9B" w:rsidP="00F2358B">
      <w:pPr>
        <w:pStyle w:val="Titleofthepaper"/>
        <w:spacing w:before="0" w:after="0"/>
        <w:rPr>
          <w:rFonts w:asciiTheme="minorHAnsi" w:hAnsiTheme="minorHAnsi" w:cstheme="minorHAnsi"/>
          <w:sz w:val="20"/>
          <w:lang w:val="el-GR"/>
        </w:rPr>
      </w:pPr>
      <w:r w:rsidRPr="00A54492">
        <w:rPr>
          <w:rFonts w:asciiTheme="minorHAnsi" w:hAnsiTheme="minorHAnsi" w:cstheme="minorHAnsi"/>
          <w:sz w:val="20"/>
          <w:lang w:val="el-GR"/>
        </w:rPr>
        <w:t>Επώνυμο</w:t>
      </w:r>
      <w:r w:rsidR="00C7601B" w:rsidRPr="00F2358B">
        <w:rPr>
          <w:rFonts w:asciiTheme="minorHAnsi" w:hAnsiTheme="minorHAnsi" w:cstheme="minorHAnsi"/>
          <w:sz w:val="20"/>
          <w:lang w:val="el-GR"/>
        </w:rPr>
        <w:t xml:space="preserve"> </w:t>
      </w:r>
      <w:r w:rsidRPr="00A54492">
        <w:rPr>
          <w:rFonts w:asciiTheme="minorHAnsi" w:hAnsiTheme="minorHAnsi" w:cstheme="minorHAnsi"/>
          <w:sz w:val="20"/>
          <w:lang w:val="el-GR"/>
        </w:rPr>
        <w:t>Ό.</w:t>
      </w:r>
      <w:r w:rsidR="00F2358B">
        <w:rPr>
          <w:rFonts w:asciiTheme="minorHAnsi" w:hAnsiTheme="minorHAnsi" w:cstheme="minorHAnsi"/>
          <w:sz w:val="20"/>
          <w:lang w:val="el-GR"/>
        </w:rPr>
        <w:t>*</w:t>
      </w:r>
    </w:p>
    <w:p w14:paraId="4348A16A" w14:textId="62EEDE68" w:rsidR="00931B9B" w:rsidRPr="00A54492" w:rsidRDefault="00931B9B" w:rsidP="00931B9B">
      <w:pPr>
        <w:spacing w:line="240" w:lineRule="atLeast"/>
        <w:rPr>
          <w:rFonts w:asciiTheme="minorHAnsi" w:hAnsiTheme="minorHAnsi" w:cstheme="minorHAnsi"/>
          <w:sz w:val="20"/>
          <w:szCs w:val="20"/>
          <w:lang w:val="el-GR"/>
        </w:rPr>
      </w:pPr>
      <w:r w:rsidRPr="00A54492">
        <w:rPr>
          <w:rFonts w:asciiTheme="minorHAnsi" w:hAnsiTheme="minorHAnsi" w:cstheme="minorHAnsi"/>
          <w:sz w:val="20"/>
          <w:szCs w:val="20"/>
          <w:lang w:val="el-GR"/>
        </w:rPr>
        <w:t>Σ</w:t>
      </w:r>
      <w:r w:rsidR="00F2358B">
        <w:rPr>
          <w:rFonts w:asciiTheme="minorHAnsi" w:hAnsiTheme="minorHAnsi" w:cstheme="minorHAnsi"/>
          <w:sz w:val="20"/>
          <w:szCs w:val="20"/>
          <w:lang w:val="el-GR"/>
        </w:rPr>
        <w:t>τοιχεία επικοινωνίας (Τμήμα, Υ</w:t>
      </w:r>
      <w:r w:rsidRPr="00A54492">
        <w:rPr>
          <w:rFonts w:asciiTheme="minorHAnsi" w:hAnsiTheme="minorHAnsi" w:cstheme="minorHAnsi"/>
          <w:sz w:val="20"/>
          <w:szCs w:val="20"/>
          <w:lang w:val="el-GR"/>
        </w:rPr>
        <w:t xml:space="preserve">πηρεσία </w:t>
      </w:r>
      <w:proofErr w:type="spellStart"/>
      <w:r w:rsidRPr="00A54492">
        <w:rPr>
          <w:rFonts w:asciiTheme="minorHAnsi" w:hAnsiTheme="minorHAnsi" w:cstheme="minorHAnsi"/>
          <w:sz w:val="20"/>
          <w:szCs w:val="20"/>
          <w:lang w:val="el-GR"/>
        </w:rPr>
        <w:t>κλπ</w:t>
      </w:r>
      <w:proofErr w:type="spellEnd"/>
      <w:r w:rsidRPr="00A54492">
        <w:rPr>
          <w:rFonts w:asciiTheme="minorHAnsi" w:hAnsiTheme="minorHAnsi" w:cstheme="minorHAnsi"/>
          <w:sz w:val="20"/>
          <w:szCs w:val="20"/>
          <w:lang w:val="el-GR"/>
        </w:rPr>
        <w:t>) και διεύθυνση</w:t>
      </w:r>
    </w:p>
    <w:p w14:paraId="04D75D54" w14:textId="32B4AA97" w:rsidR="00931B9B" w:rsidRPr="00A54492" w:rsidRDefault="00931B9B" w:rsidP="00931B9B">
      <w:pPr>
        <w:spacing w:line="240" w:lineRule="atLeast"/>
        <w:rPr>
          <w:rFonts w:asciiTheme="minorHAnsi" w:hAnsiTheme="minorHAnsi" w:cstheme="minorHAnsi"/>
          <w:sz w:val="20"/>
          <w:szCs w:val="20"/>
          <w:lang w:val="el-GR"/>
        </w:rPr>
      </w:pPr>
    </w:p>
    <w:p w14:paraId="0C4B81EC" w14:textId="7F7E5C85" w:rsidR="00C7601B" w:rsidRPr="00A54492" w:rsidRDefault="00C7601B" w:rsidP="00E427A3">
      <w:pPr>
        <w:spacing w:before="120" w:line="240" w:lineRule="atLeast"/>
        <w:rPr>
          <w:rFonts w:asciiTheme="minorHAnsi" w:hAnsiTheme="minorHAnsi" w:cstheme="minorHAnsi"/>
          <w:sz w:val="20"/>
          <w:szCs w:val="20"/>
        </w:rPr>
      </w:pPr>
      <w:r w:rsidRPr="00A54492">
        <w:rPr>
          <w:rFonts w:asciiTheme="minorHAnsi" w:hAnsiTheme="minorHAnsi" w:cstheme="minorHAnsi"/>
          <w:sz w:val="20"/>
          <w:szCs w:val="20"/>
        </w:rPr>
        <w:t>*</w:t>
      </w:r>
      <w:r w:rsidR="00931B9B" w:rsidRPr="00A54492">
        <w:rPr>
          <w:rFonts w:asciiTheme="minorHAnsi" w:hAnsiTheme="minorHAnsi" w:cstheme="minorHAnsi"/>
          <w:sz w:val="20"/>
          <w:szCs w:val="20"/>
          <w:lang w:val="el-GR"/>
        </w:rPr>
        <w:t>στοιχεία συγγραφέα επικοι</w:t>
      </w:r>
      <w:r w:rsidR="00EB3AFA">
        <w:rPr>
          <w:rFonts w:asciiTheme="minorHAnsi" w:hAnsiTheme="minorHAnsi" w:cstheme="minorHAnsi"/>
          <w:sz w:val="20"/>
          <w:szCs w:val="20"/>
          <w:lang w:val="el-GR"/>
        </w:rPr>
        <w:t>ν</w:t>
      </w:r>
      <w:r w:rsidR="00931B9B" w:rsidRPr="00A54492">
        <w:rPr>
          <w:rFonts w:asciiTheme="minorHAnsi" w:hAnsiTheme="minorHAnsi" w:cstheme="minorHAnsi"/>
          <w:sz w:val="20"/>
          <w:szCs w:val="20"/>
          <w:lang w:val="el-GR"/>
        </w:rPr>
        <w:t>ωνίας</w:t>
      </w:r>
      <w:r w:rsidRPr="00A54492">
        <w:rPr>
          <w:rFonts w:asciiTheme="minorHAnsi" w:hAnsiTheme="minorHAnsi" w:cstheme="minorHAnsi"/>
          <w:sz w:val="20"/>
          <w:szCs w:val="20"/>
        </w:rPr>
        <w:t>:</w:t>
      </w:r>
    </w:p>
    <w:p w14:paraId="47C3E7B1" w14:textId="77777777" w:rsidR="00C7601B" w:rsidRPr="00EB3AFA" w:rsidRDefault="00C7601B" w:rsidP="00BC5C28">
      <w:pPr>
        <w:pBdr>
          <w:bottom w:val="single" w:sz="4" w:space="1" w:color="auto"/>
        </w:pBdr>
        <w:spacing w:line="240" w:lineRule="atLeast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A54492">
        <w:rPr>
          <w:rFonts w:asciiTheme="minorHAnsi" w:hAnsiTheme="minorHAnsi" w:cstheme="minorHAnsi"/>
          <w:sz w:val="20"/>
          <w:szCs w:val="20"/>
        </w:rPr>
        <w:t>e-mail:</w:t>
      </w:r>
      <w:r w:rsidRPr="00A5449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E427A3" w:rsidRPr="00A54492">
        <w:rPr>
          <w:rFonts w:asciiTheme="minorHAnsi" w:hAnsiTheme="minorHAnsi" w:cstheme="minorHAnsi"/>
          <w:sz w:val="20"/>
          <w:szCs w:val="20"/>
          <w:highlight w:val="yellow"/>
        </w:rPr>
        <w:t>xxxxxxxxxxxxxxxx</w:t>
      </w:r>
    </w:p>
    <w:p w14:paraId="419C4A8A" w14:textId="77777777" w:rsidR="00D66B5B" w:rsidRPr="00EB3AFA" w:rsidRDefault="00D66B5B" w:rsidP="00C7601B">
      <w:pPr>
        <w:spacing w:after="80" w:line="240" w:lineRule="atLeast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</w:p>
    <w:p w14:paraId="23E476C9" w14:textId="77777777" w:rsidR="00D66B5B" w:rsidRPr="00EB3AFA" w:rsidRDefault="00D66B5B" w:rsidP="00C7601B">
      <w:pPr>
        <w:spacing w:after="80" w:line="240" w:lineRule="atLeast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  <w:sectPr w:rsidR="00D66B5B" w:rsidRPr="00EB3AFA" w:rsidSect="001A505F">
          <w:headerReference w:type="first" r:id="rId8"/>
          <w:type w:val="continuous"/>
          <w:pgSz w:w="11906" w:h="16838" w:code="9"/>
          <w:pgMar w:top="1021" w:right="1021" w:bottom="1021" w:left="1134" w:header="720" w:footer="720" w:gutter="0"/>
          <w:pgNumType w:start="1"/>
          <w:cols w:space="708"/>
          <w:titlePg/>
          <w:docGrid w:linePitch="360"/>
        </w:sectPr>
      </w:pPr>
    </w:p>
    <w:p w14:paraId="0EADD104" w14:textId="7BE24EF5" w:rsidR="0058292C" w:rsidRPr="00A54492" w:rsidRDefault="00931B9B" w:rsidP="00581EC1">
      <w:pPr>
        <w:pStyle w:val="TEXT"/>
        <w:rPr>
          <w:rFonts w:asciiTheme="minorHAnsi" w:hAnsiTheme="minorHAnsi" w:cstheme="minorHAnsi"/>
          <w:lang w:val="el-GR"/>
        </w:rPr>
      </w:pPr>
      <w:r w:rsidRPr="00A54492">
        <w:rPr>
          <w:rFonts w:asciiTheme="minorHAnsi" w:hAnsiTheme="minorHAnsi" w:cstheme="minorHAnsi"/>
          <w:b/>
          <w:lang w:val="el-GR"/>
        </w:rPr>
        <w:lastRenderedPageBreak/>
        <w:t>Περίληψη</w:t>
      </w:r>
      <w:r w:rsidR="009211AC">
        <w:rPr>
          <w:rFonts w:asciiTheme="minorHAnsi" w:hAnsiTheme="minorHAnsi" w:cstheme="minorHAnsi"/>
          <w:b/>
          <w:lang w:val="el-GR"/>
        </w:rPr>
        <w:t>.</w:t>
      </w:r>
      <w:r w:rsidR="000C5670" w:rsidRPr="00EB3AFA">
        <w:rPr>
          <w:rFonts w:asciiTheme="minorHAnsi" w:hAnsiTheme="minorHAnsi" w:cstheme="minorHAnsi"/>
          <w:b/>
          <w:lang w:val="el-GR"/>
        </w:rPr>
        <w:t xml:space="preserve"> </w:t>
      </w:r>
      <w:r w:rsidR="000C5670" w:rsidRPr="009211AC">
        <w:rPr>
          <w:rFonts w:asciiTheme="minorHAnsi" w:hAnsiTheme="minorHAnsi" w:cstheme="minorHAnsi"/>
          <w:lang w:val="el-GR"/>
        </w:rPr>
        <w:t>(</w:t>
      </w:r>
      <w:r w:rsidRPr="009211AC">
        <w:rPr>
          <w:rFonts w:asciiTheme="minorHAnsi" w:hAnsiTheme="minorHAnsi" w:cstheme="minorHAnsi"/>
          <w:lang w:val="el-GR"/>
        </w:rPr>
        <w:t>μέγιστο</w:t>
      </w:r>
      <w:r w:rsidR="000C5670" w:rsidRPr="009211AC">
        <w:rPr>
          <w:rFonts w:asciiTheme="minorHAnsi" w:hAnsiTheme="minorHAnsi" w:cstheme="minorHAnsi"/>
          <w:lang w:val="el-GR"/>
        </w:rPr>
        <w:t xml:space="preserve"> </w:t>
      </w:r>
      <w:r w:rsidR="00EB3AFA" w:rsidRPr="009211AC">
        <w:rPr>
          <w:rFonts w:asciiTheme="minorHAnsi" w:hAnsiTheme="minorHAnsi" w:cstheme="minorHAnsi"/>
          <w:lang w:val="el-GR"/>
        </w:rPr>
        <w:t>50</w:t>
      </w:r>
      <w:r w:rsidR="000C5670" w:rsidRPr="009211AC">
        <w:rPr>
          <w:rFonts w:asciiTheme="minorHAnsi" w:hAnsiTheme="minorHAnsi" w:cstheme="minorHAnsi"/>
          <w:lang w:val="el-GR"/>
        </w:rPr>
        <w:t xml:space="preserve"> </w:t>
      </w:r>
      <w:r w:rsidRPr="009211AC">
        <w:rPr>
          <w:rFonts w:asciiTheme="minorHAnsi" w:hAnsiTheme="minorHAnsi" w:cstheme="minorHAnsi"/>
          <w:lang w:val="el-GR"/>
        </w:rPr>
        <w:t>λέξεις</w:t>
      </w:r>
      <w:r w:rsidR="000C5670" w:rsidRPr="009211AC">
        <w:rPr>
          <w:rFonts w:asciiTheme="minorHAnsi" w:hAnsiTheme="minorHAnsi" w:cstheme="minorHAnsi"/>
          <w:lang w:val="el-GR"/>
        </w:rPr>
        <w:t>)</w:t>
      </w:r>
      <w:r w:rsidR="00BC5C28" w:rsidRPr="009211AC">
        <w:rPr>
          <w:rFonts w:asciiTheme="minorHAnsi" w:hAnsiTheme="minorHAnsi" w:cstheme="minorHAnsi"/>
          <w:b/>
          <w:lang w:val="el-GR"/>
        </w:rPr>
        <w:t xml:space="preserve"> </w:t>
      </w:r>
      <w:r w:rsidRPr="00A54492">
        <w:rPr>
          <w:rFonts w:asciiTheme="minorHAnsi" w:hAnsiTheme="minorHAnsi" w:cstheme="minorHAnsi"/>
          <w:lang w:val="el-GR"/>
        </w:rPr>
        <w:t>Κείμενο, κείμενο, κείμενο, ………………………………………………………………………………………………………………………………………………………………………………………………………………………………………..κείμενο.</w:t>
      </w:r>
    </w:p>
    <w:p w14:paraId="3D3851AE" w14:textId="72B24988" w:rsidR="003740C3" w:rsidRPr="009211AC" w:rsidRDefault="00931B9B" w:rsidP="00C7601B">
      <w:pPr>
        <w:spacing w:after="240" w:line="240" w:lineRule="atLeast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  <w:lang w:val="el-GR"/>
        </w:rPr>
      </w:pPr>
      <w:r w:rsidRPr="00A54492">
        <w:rPr>
          <w:rFonts w:asciiTheme="minorHAnsi" w:hAnsiTheme="minorHAnsi" w:cstheme="minorHAnsi"/>
          <w:b/>
          <w:sz w:val="20"/>
          <w:szCs w:val="20"/>
          <w:lang w:val="el-GR"/>
        </w:rPr>
        <w:t>Λέξεις κλειδιά</w:t>
      </w:r>
      <w:r w:rsidR="00631A78" w:rsidRPr="00EB3AFA">
        <w:rPr>
          <w:rFonts w:asciiTheme="minorHAnsi" w:hAnsiTheme="minorHAnsi" w:cstheme="minorHAnsi"/>
          <w:b/>
          <w:sz w:val="20"/>
          <w:szCs w:val="20"/>
          <w:lang w:val="el-GR"/>
        </w:rPr>
        <w:t xml:space="preserve">: </w:t>
      </w:r>
      <w:r w:rsidRPr="009211AC">
        <w:rPr>
          <w:rFonts w:asciiTheme="minorHAnsi" w:hAnsiTheme="minorHAnsi" w:cstheme="minorHAnsi"/>
          <w:sz w:val="20"/>
          <w:szCs w:val="20"/>
          <w:lang w:val="el-GR"/>
        </w:rPr>
        <w:t>Μέχρι πέντε λέξεις κλειδιά (που δεν υπάρχουν στον τίτλο)</w:t>
      </w:r>
      <w:r w:rsidR="009211AC" w:rsidRPr="009211AC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9211AC">
        <w:rPr>
          <w:rFonts w:asciiTheme="minorHAnsi" w:hAnsiTheme="minorHAnsi" w:cstheme="minorHAnsi"/>
          <w:i/>
          <w:sz w:val="20"/>
          <w:szCs w:val="20"/>
          <w:lang w:val="el-GR"/>
        </w:rPr>
        <w:t>λέξη, λέξη, λέξη</w:t>
      </w:r>
    </w:p>
    <w:p w14:paraId="34A26823" w14:textId="335A71AF" w:rsidR="0058292C" w:rsidRPr="00A54492" w:rsidRDefault="00931B9B" w:rsidP="00581EC1">
      <w:pPr>
        <w:pStyle w:val="Maintitle"/>
        <w:rPr>
          <w:rFonts w:asciiTheme="minorHAnsi" w:hAnsiTheme="minorHAnsi" w:cstheme="minorHAnsi"/>
        </w:rPr>
      </w:pPr>
      <w:r w:rsidRPr="00A54492">
        <w:rPr>
          <w:rFonts w:asciiTheme="minorHAnsi" w:hAnsiTheme="minorHAnsi" w:cstheme="minorHAnsi"/>
          <w:lang w:val="el-GR"/>
        </w:rPr>
        <w:t>Εισαγωγή</w:t>
      </w:r>
    </w:p>
    <w:p w14:paraId="5581DE15" w14:textId="60E9A2FF" w:rsidR="000C5670" w:rsidRPr="00F2358B" w:rsidRDefault="00931B9B" w:rsidP="000C5670">
      <w:pPr>
        <w:pStyle w:val="a8"/>
        <w:spacing w:after="80"/>
        <w:jc w:val="both"/>
        <w:rPr>
          <w:rFonts w:asciiTheme="minorHAnsi" w:hAnsiTheme="minorHAnsi" w:cstheme="minorHAnsi"/>
          <w:lang w:val="el-GR"/>
        </w:rPr>
      </w:pPr>
      <w:bookmarkStart w:id="0" w:name="_Hlk167054854"/>
      <w:r w:rsidRPr="00A54492">
        <w:rPr>
          <w:rFonts w:asciiTheme="minorHAnsi" w:hAnsiTheme="minorHAnsi" w:cstheme="minorHAnsi"/>
          <w:lang w:val="el-GR"/>
        </w:rPr>
        <w:t>Κείμενο, κείμενο, κείμενο, κείμενο, κείμενο, ……………………………………………………………………………………………………………………………………………………………………………………………………………………………………………..κείμενο.</w:t>
      </w:r>
      <w:r w:rsidR="00F2358B">
        <w:rPr>
          <w:rFonts w:asciiTheme="minorHAnsi" w:hAnsiTheme="minorHAnsi" w:cstheme="minorHAnsi"/>
          <w:lang w:val="el-GR"/>
        </w:rPr>
        <w:t xml:space="preserve"> Η βιβλιογραφία μέσα στο κείμενο να είναι </w:t>
      </w:r>
      <w:r w:rsidR="00F2358B" w:rsidRPr="00F2358B">
        <w:rPr>
          <w:rFonts w:asciiTheme="minorHAnsi" w:hAnsiTheme="minorHAnsi" w:cstheme="minorHAnsi"/>
          <w:lang w:val="el-GR"/>
        </w:rPr>
        <w:t>(</w:t>
      </w:r>
      <w:proofErr w:type="spellStart"/>
      <w:r w:rsidR="00F2358B">
        <w:rPr>
          <w:rFonts w:asciiTheme="minorHAnsi" w:hAnsiTheme="minorHAnsi" w:cstheme="minorHAnsi"/>
          <w:lang w:val="fr-FR"/>
        </w:rPr>
        <w:t>Tziolas</w:t>
      </w:r>
      <w:proofErr w:type="spellEnd"/>
      <w:r w:rsidR="00F2358B">
        <w:rPr>
          <w:rFonts w:asciiTheme="minorHAnsi" w:hAnsiTheme="minorHAnsi" w:cstheme="minorHAnsi"/>
          <w:lang w:val="fr-FR"/>
        </w:rPr>
        <w:t xml:space="preserve"> </w:t>
      </w:r>
      <w:r w:rsidR="00F2358B">
        <w:rPr>
          <w:rFonts w:asciiTheme="minorHAnsi" w:hAnsiTheme="minorHAnsi" w:cstheme="minorHAnsi"/>
          <w:lang w:val="en-US"/>
        </w:rPr>
        <w:t>et</w:t>
      </w:r>
      <w:r w:rsidR="00F2358B" w:rsidRPr="00F2358B">
        <w:rPr>
          <w:rFonts w:asciiTheme="minorHAnsi" w:hAnsiTheme="minorHAnsi" w:cstheme="minorHAnsi"/>
          <w:lang w:val="el-GR"/>
        </w:rPr>
        <w:t xml:space="preserve"> </w:t>
      </w:r>
      <w:r w:rsidR="00F2358B">
        <w:rPr>
          <w:rFonts w:asciiTheme="minorHAnsi" w:hAnsiTheme="minorHAnsi" w:cstheme="minorHAnsi"/>
          <w:lang w:val="en-US"/>
        </w:rPr>
        <w:t>al</w:t>
      </w:r>
      <w:r w:rsidR="00F2358B" w:rsidRPr="00F2358B">
        <w:rPr>
          <w:rFonts w:asciiTheme="minorHAnsi" w:hAnsiTheme="minorHAnsi" w:cstheme="minorHAnsi"/>
          <w:lang w:val="el-GR"/>
        </w:rPr>
        <w:t xml:space="preserve">. 1995) </w:t>
      </w:r>
      <w:r w:rsidR="00F2358B">
        <w:rPr>
          <w:rFonts w:asciiTheme="minorHAnsi" w:hAnsiTheme="minorHAnsi" w:cstheme="minorHAnsi"/>
          <w:lang w:val="el-GR"/>
        </w:rPr>
        <w:t xml:space="preserve">ή </w:t>
      </w:r>
      <w:proofErr w:type="spellStart"/>
      <w:r w:rsidR="00F2358B">
        <w:rPr>
          <w:rFonts w:asciiTheme="minorHAnsi" w:hAnsiTheme="minorHAnsi" w:cstheme="minorHAnsi"/>
          <w:lang w:val="el-GR"/>
        </w:rPr>
        <w:t>Ισπικούδης</w:t>
      </w:r>
      <w:proofErr w:type="spellEnd"/>
      <w:r w:rsidR="00F2358B">
        <w:rPr>
          <w:rFonts w:asciiTheme="minorHAnsi" w:hAnsiTheme="minorHAnsi" w:cstheme="minorHAnsi"/>
          <w:lang w:val="el-GR"/>
        </w:rPr>
        <w:t xml:space="preserve"> κ.ά. (1995) ή (</w:t>
      </w:r>
      <w:proofErr w:type="spellStart"/>
      <w:r w:rsidR="00F2358B">
        <w:rPr>
          <w:rFonts w:asciiTheme="minorHAnsi" w:hAnsiTheme="minorHAnsi" w:cstheme="minorHAnsi"/>
          <w:lang w:val="el-GR"/>
        </w:rPr>
        <w:t>Ισπικούδης</w:t>
      </w:r>
      <w:proofErr w:type="spellEnd"/>
      <w:r w:rsidR="00F2358B">
        <w:rPr>
          <w:rFonts w:asciiTheme="minorHAnsi" w:hAnsiTheme="minorHAnsi" w:cstheme="minorHAnsi"/>
          <w:lang w:val="el-GR"/>
        </w:rPr>
        <w:t xml:space="preserve"> 2008) ή </w:t>
      </w:r>
      <w:proofErr w:type="spellStart"/>
      <w:r w:rsidR="00F2358B">
        <w:rPr>
          <w:rFonts w:asciiTheme="minorHAnsi" w:hAnsiTheme="minorHAnsi" w:cstheme="minorHAnsi"/>
          <w:lang w:val="el-GR"/>
        </w:rPr>
        <w:t>Ισπικούδης</w:t>
      </w:r>
      <w:proofErr w:type="spellEnd"/>
      <w:r w:rsidR="00F2358B">
        <w:rPr>
          <w:rFonts w:asciiTheme="minorHAnsi" w:hAnsiTheme="minorHAnsi" w:cstheme="minorHAnsi"/>
          <w:lang w:val="el-GR"/>
        </w:rPr>
        <w:t xml:space="preserve"> &amp; </w:t>
      </w:r>
      <w:proofErr w:type="spellStart"/>
      <w:r w:rsidR="00F2358B">
        <w:rPr>
          <w:rFonts w:asciiTheme="minorHAnsi" w:hAnsiTheme="minorHAnsi" w:cstheme="minorHAnsi"/>
          <w:lang w:val="el-GR"/>
        </w:rPr>
        <w:t>Μαντζανάς</w:t>
      </w:r>
      <w:proofErr w:type="spellEnd"/>
      <w:r w:rsidR="00F2358B">
        <w:rPr>
          <w:rFonts w:asciiTheme="minorHAnsi" w:hAnsiTheme="minorHAnsi" w:cstheme="minorHAnsi"/>
          <w:lang w:val="el-GR"/>
        </w:rPr>
        <w:t xml:space="preserve"> (2011), ανεξάρτητα αν είναι άρθρο, βιβλίο κλπ.</w:t>
      </w:r>
    </w:p>
    <w:p w14:paraId="72319D86" w14:textId="41BE728F" w:rsidR="007704A4" w:rsidRDefault="00931B9B" w:rsidP="000C5670">
      <w:pPr>
        <w:pStyle w:val="a8"/>
        <w:spacing w:after="80"/>
        <w:jc w:val="both"/>
        <w:rPr>
          <w:rFonts w:asciiTheme="minorHAnsi" w:hAnsiTheme="minorHAnsi" w:cstheme="minorHAnsi"/>
          <w:lang w:val="el-GR"/>
        </w:rPr>
      </w:pPr>
      <w:bookmarkStart w:id="1" w:name="_Hlk167057725"/>
      <w:bookmarkEnd w:id="0"/>
      <w:r w:rsidRPr="00A54492">
        <w:rPr>
          <w:rFonts w:asciiTheme="minorHAnsi" w:hAnsiTheme="minorHAnsi" w:cstheme="minorHAnsi"/>
          <w:lang w:val="el-GR"/>
        </w:rPr>
        <w:t>Κείμενο, κείμενο, κείμενο, κείμενο, κείμενο</w:t>
      </w:r>
      <w:r w:rsidR="0000056B" w:rsidRPr="00EB3AFA">
        <w:rPr>
          <w:rFonts w:asciiTheme="minorHAnsi" w:hAnsiTheme="minorHAnsi" w:cstheme="minorHAnsi"/>
          <w:lang w:val="el-GR"/>
        </w:rPr>
        <w:t>,</w:t>
      </w:r>
      <w:r w:rsidRPr="00A54492">
        <w:rPr>
          <w:rFonts w:asciiTheme="minorHAnsi" w:hAnsiTheme="minorHAnsi" w:cstheme="minorHAnsi"/>
          <w:lang w:val="el-GR"/>
        </w:rPr>
        <w:t xml:space="preserve"> κείμενο, ………………………………………………………………………………………………………………………………………………………………………………………………………………………………………….κείμενο.</w:t>
      </w:r>
    </w:p>
    <w:p w14:paraId="43ED0011" w14:textId="77777777" w:rsidR="009211AC" w:rsidRPr="00A54492" w:rsidRDefault="009211AC" w:rsidP="000C5670">
      <w:pPr>
        <w:pStyle w:val="a8"/>
        <w:spacing w:after="80"/>
        <w:jc w:val="both"/>
        <w:rPr>
          <w:rFonts w:asciiTheme="minorHAnsi" w:hAnsiTheme="minorHAnsi" w:cstheme="minorHAnsi"/>
          <w:lang w:val="el-GR"/>
        </w:rPr>
      </w:pPr>
    </w:p>
    <w:bookmarkEnd w:id="1"/>
    <w:p w14:paraId="675DD821" w14:textId="77777777" w:rsidR="0000056B" w:rsidRPr="00A54492" w:rsidRDefault="00931B9B" w:rsidP="00AC7B57">
      <w:pPr>
        <w:spacing w:before="120" w:after="80" w:line="240" w:lineRule="atLeast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A54492">
        <w:rPr>
          <w:rFonts w:asciiTheme="minorHAnsi" w:hAnsiTheme="minorHAnsi" w:cstheme="minorHAnsi"/>
          <w:b/>
          <w:sz w:val="20"/>
          <w:szCs w:val="20"/>
          <w:lang w:val="el-GR"/>
        </w:rPr>
        <w:t>Πίνακας</w:t>
      </w:r>
      <w:r w:rsidR="00642C74" w:rsidRPr="00A54492">
        <w:rPr>
          <w:rFonts w:asciiTheme="minorHAnsi" w:hAnsiTheme="minorHAnsi" w:cstheme="minorHAnsi"/>
          <w:b/>
          <w:sz w:val="20"/>
          <w:szCs w:val="20"/>
          <w:lang w:val="en-US"/>
        </w:rPr>
        <w:t xml:space="preserve"> 1.</w:t>
      </w:r>
      <w:r w:rsidR="00642C74" w:rsidRPr="00A5449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54492">
        <w:rPr>
          <w:rFonts w:asciiTheme="minorHAnsi" w:hAnsiTheme="minorHAnsi" w:cstheme="minorHAnsi"/>
          <w:sz w:val="20"/>
          <w:szCs w:val="20"/>
          <w:lang w:val="el-GR"/>
        </w:rPr>
        <w:t>Τίτλος πίνακα</w:t>
      </w:r>
    </w:p>
    <w:tbl>
      <w:tblPr>
        <w:tblW w:w="414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873"/>
      </w:tblGrid>
      <w:tr w:rsidR="0000056B" w:rsidRPr="00A54492" w14:paraId="0C9318F0" w14:textId="77777777" w:rsidTr="00F2358B">
        <w:trPr>
          <w:trHeight w:val="248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5956" w14:textId="77777777" w:rsidR="0000056B" w:rsidRPr="00A54492" w:rsidRDefault="0000056B" w:rsidP="00AC3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n-GB"/>
              </w:rPr>
            </w:pPr>
            <w:r w:rsidRPr="00A54492">
              <w:rPr>
                <w:rFonts w:asciiTheme="minorHAnsi" w:hAnsiTheme="minorHAnsi" w:cstheme="minorHAnsi"/>
                <w:b/>
                <w:sz w:val="20"/>
                <w:szCs w:val="20"/>
                <w:lang w:val="el-GR" w:eastAsia="en-GB"/>
              </w:rPr>
              <w:t>Έτος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24E892" w14:textId="77777777" w:rsidR="0000056B" w:rsidRPr="00A54492" w:rsidRDefault="0000056B" w:rsidP="00AC31CC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 w:eastAsia="en-GB"/>
              </w:rPr>
            </w:pPr>
            <w:r w:rsidRPr="00A54492">
              <w:rPr>
                <w:rFonts w:asciiTheme="minorHAnsi" w:hAnsiTheme="minorHAnsi" w:cstheme="minorHAnsi"/>
                <w:b/>
                <w:sz w:val="20"/>
                <w:szCs w:val="20"/>
                <w:lang w:val="el-GR" w:eastAsia="en-GB"/>
              </w:rPr>
              <w:t>Επιφάνεια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08F2" w14:textId="77777777" w:rsidR="0000056B" w:rsidRPr="00A54492" w:rsidRDefault="0000056B" w:rsidP="00AC3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 w:eastAsia="en-GB"/>
              </w:rPr>
            </w:pPr>
            <w:r w:rsidRPr="00A54492">
              <w:rPr>
                <w:rFonts w:asciiTheme="minorHAnsi" w:hAnsiTheme="minorHAnsi" w:cstheme="minorHAnsi"/>
                <w:b/>
                <w:sz w:val="20"/>
                <w:szCs w:val="20"/>
                <w:lang w:val="en-GB" w:eastAsia="en-GB"/>
              </w:rPr>
              <w:t>N</w:t>
            </w:r>
          </w:p>
        </w:tc>
      </w:tr>
      <w:tr w:rsidR="0000056B" w:rsidRPr="00A54492" w14:paraId="60706DEE" w14:textId="77777777" w:rsidTr="00F2358B">
        <w:trPr>
          <w:trHeight w:val="24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6DC2" w14:textId="77777777" w:rsidR="0000056B" w:rsidRPr="00A54492" w:rsidRDefault="0000056B" w:rsidP="00AC3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 w:eastAsia="en-GB"/>
              </w:rPr>
            </w:pPr>
            <w:r w:rsidRPr="00A54492">
              <w:rPr>
                <w:rFonts w:asciiTheme="minorHAnsi" w:hAnsiTheme="minorHAnsi" w:cstheme="minorHAnsi"/>
                <w:b/>
                <w:sz w:val="20"/>
                <w:szCs w:val="20"/>
                <w:lang w:val="el-GR" w:eastAsia="en-GB"/>
              </w:rPr>
              <w:t>1ο</w:t>
            </w:r>
            <w:r w:rsidRPr="00A54492">
              <w:rPr>
                <w:rFonts w:asciiTheme="minorHAnsi" w:hAnsiTheme="minorHAnsi" w:cstheme="minorHAnsi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EF524B" w14:textId="77777777" w:rsidR="0000056B" w:rsidRPr="00A54492" w:rsidRDefault="0000056B" w:rsidP="00AC31CC">
            <w:pPr>
              <w:rPr>
                <w:rFonts w:asciiTheme="minorHAnsi" w:hAnsiTheme="minorHAnsi" w:cstheme="minorHAnsi"/>
                <w:sz w:val="20"/>
                <w:szCs w:val="20"/>
                <w:lang w:val="el-GR" w:eastAsia="en-GB"/>
              </w:rPr>
            </w:pPr>
            <w:r w:rsidRPr="00A54492">
              <w:rPr>
                <w:rFonts w:asciiTheme="minorHAnsi" w:hAnsiTheme="minorHAnsi" w:cstheme="minorHAnsi"/>
                <w:sz w:val="20"/>
                <w:szCs w:val="20"/>
                <w:lang w:val="el-GR" w:eastAsia="en-GB"/>
              </w:rPr>
              <w:t>Κλειστή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BE2B" w14:textId="77777777" w:rsidR="0000056B" w:rsidRPr="00A54492" w:rsidRDefault="0000056B" w:rsidP="00AC31CC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A54492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21.5±2.81*</w:t>
            </w:r>
          </w:p>
        </w:tc>
      </w:tr>
      <w:tr w:rsidR="0000056B" w:rsidRPr="00A54492" w14:paraId="60994A74" w14:textId="77777777" w:rsidTr="00F2358B">
        <w:trPr>
          <w:trHeight w:val="248"/>
          <w:jc w:val="center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54363C78" w14:textId="77777777" w:rsidR="0000056B" w:rsidRPr="00A54492" w:rsidRDefault="0000056B" w:rsidP="00AC3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FBAAED8" w14:textId="77777777" w:rsidR="0000056B" w:rsidRPr="00A54492" w:rsidRDefault="0000056B" w:rsidP="00AC31CC">
            <w:pPr>
              <w:rPr>
                <w:rFonts w:asciiTheme="minorHAnsi" w:hAnsiTheme="minorHAnsi" w:cstheme="minorHAnsi"/>
                <w:sz w:val="20"/>
                <w:szCs w:val="20"/>
                <w:lang w:val="el-GR" w:eastAsia="en-GB"/>
              </w:rPr>
            </w:pPr>
            <w:r w:rsidRPr="00A54492">
              <w:rPr>
                <w:rFonts w:asciiTheme="minorHAnsi" w:hAnsiTheme="minorHAnsi" w:cstheme="minorHAnsi"/>
                <w:sz w:val="20"/>
                <w:szCs w:val="20"/>
                <w:lang w:val="el-GR" w:eastAsia="en-GB"/>
              </w:rPr>
              <w:t>Ανοιχτή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7D279D8" w14:textId="77777777" w:rsidR="0000056B" w:rsidRPr="00A54492" w:rsidRDefault="0000056B" w:rsidP="00AC31CC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A54492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17.5±2.81**</w:t>
            </w:r>
          </w:p>
        </w:tc>
      </w:tr>
      <w:tr w:rsidR="0000056B" w:rsidRPr="00A54492" w14:paraId="6A6A1779" w14:textId="77777777" w:rsidTr="00F2358B">
        <w:trPr>
          <w:trHeight w:val="248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3CA2F0F" w14:textId="77777777" w:rsidR="0000056B" w:rsidRPr="00A54492" w:rsidRDefault="0000056B" w:rsidP="00AC3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 w:eastAsia="en-GB"/>
              </w:rPr>
            </w:pPr>
            <w:r w:rsidRPr="00A54492">
              <w:rPr>
                <w:rFonts w:asciiTheme="minorHAnsi" w:hAnsiTheme="minorHAnsi" w:cstheme="minorHAnsi"/>
                <w:b/>
                <w:sz w:val="20"/>
                <w:szCs w:val="20"/>
                <w:lang w:val="el-GR" w:eastAsia="en-GB"/>
              </w:rPr>
              <w:t>2ο</w:t>
            </w:r>
            <w:r w:rsidRPr="00A54492">
              <w:rPr>
                <w:rFonts w:asciiTheme="minorHAnsi" w:hAnsiTheme="minorHAnsi" w:cstheme="minorHAnsi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417" w:type="dxa"/>
          </w:tcPr>
          <w:p w14:paraId="2E7C5A5F" w14:textId="5387AE3A" w:rsidR="0000056B" w:rsidRPr="00A54492" w:rsidRDefault="00A54492" w:rsidP="00AC31CC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proofErr w:type="spellStart"/>
            <w:r w:rsidRPr="00A54492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Κλειστή</w:t>
            </w:r>
            <w:proofErr w:type="spellEnd"/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3A3B52B" w14:textId="77777777" w:rsidR="0000056B" w:rsidRPr="00A54492" w:rsidRDefault="0000056B" w:rsidP="00AC31CC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A54492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18±3.41</w:t>
            </w:r>
          </w:p>
        </w:tc>
      </w:tr>
      <w:tr w:rsidR="0000056B" w:rsidRPr="00A54492" w14:paraId="5AA057AF" w14:textId="77777777" w:rsidTr="00F2358B">
        <w:trPr>
          <w:trHeight w:val="248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69AF" w14:textId="77777777" w:rsidR="0000056B" w:rsidRPr="00A54492" w:rsidRDefault="0000056B" w:rsidP="00AC31CC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CA0132" w14:textId="138B6020" w:rsidR="0000056B" w:rsidRPr="00A54492" w:rsidRDefault="00A54492" w:rsidP="00AC31CC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proofErr w:type="spellStart"/>
            <w:r w:rsidRPr="00A54492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Ανοιχτή</w:t>
            </w:r>
            <w:proofErr w:type="spellEnd"/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8B7F" w14:textId="77777777" w:rsidR="0000056B" w:rsidRPr="00A54492" w:rsidRDefault="0000056B" w:rsidP="00AC31CC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A54492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15.17±1.94</w:t>
            </w:r>
          </w:p>
        </w:tc>
      </w:tr>
    </w:tbl>
    <w:p w14:paraId="4FE2F8DD" w14:textId="4C5B6A0C" w:rsidR="0000056B" w:rsidRPr="00A54492" w:rsidRDefault="0000056B" w:rsidP="0000056B">
      <w:pPr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EB3AFA">
        <w:rPr>
          <w:rFonts w:asciiTheme="minorHAnsi" w:hAnsiTheme="minorHAnsi" w:cstheme="minorHAnsi"/>
          <w:sz w:val="20"/>
          <w:szCs w:val="20"/>
          <w:lang w:val="el-GR"/>
        </w:rPr>
        <w:t xml:space="preserve">(*) </w:t>
      </w:r>
      <w:r w:rsidR="00A54492" w:rsidRPr="00A54492">
        <w:rPr>
          <w:rFonts w:asciiTheme="minorHAnsi" w:hAnsiTheme="minorHAnsi" w:cstheme="minorHAnsi"/>
          <w:sz w:val="20"/>
          <w:szCs w:val="20"/>
          <w:lang w:val="el-GR"/>
        </w:rPr>
        <w:t>και</w:t>
      </w:r>
      <w:r w:rsidRPr="00EB3AFA">
        <w:rPr>
          <w:rFonts w:asciiTheme="minorHAnsi" w:hAnsiTheme="minorHAnsi" w:cstheme="minorHAnsi"/>
          <w:sz w:val="20"/>
          <w:szCs w:val="20"/>
          <w:lang w:val="el-GR"/>
        </w:rPr>
        <w:t xml:space="preserve"> (**)</w:t>
      </w:r>
      <w:r w:rsidR="00A54492" w:rsidRPr="00A54492">
        <w:rPr>
          <w:rFonts w:asciiTheme="minorHAnsi" w:hAnsiTheme="minorHAnsi" w:cstheme="minorHAnsi"/>
          <w:sz w:val="20"/>
          <w:szCs w:val="20"/>
          <w:lang w:val="el-GR"/>
        </w:rPr>
        <w:t xml:space="preserve"> δείχνουν στατιστικά σημαντικές διαφορές</w:t>
      </w:r>
      <w:r w:rsidRPr="00EB3AFA">
        <w:rPr>
          <w:rFonts w:asciiTheme="minorHAnsi" w:hAnsiTheme="minorHAnsi" w:cstheme="minorHAnsi"/>
          <w:sz w:val="20"/>
          <w:szCs w:val="20"/>
          <w:lang w:val="el-GR"/>
        </w:rPr>
        <w:t xml:space="preserve"> 5%</w:t>
      </w:r>
    </w:p>
    <w:p w14:paraId="74750BF9" w14:textId="56F3F07D" w:rsidR="00642C74" w:rsidRDefault="00642C74" w:rsidP="00AC7B57">
      <w:pPr>
        <w:spacing w:before="120" w:after="80" w:line="240" w:lineRule="atLeast"/>
        <w:jc w:val="both"/>
        <w:rPr>
          <w:rFonts w:asciiTheme="minorHAnsi" w:hAnsiTheme="minorHAnsi" w:cstheme="minorHAnsi"/>
          <w:sz w:val="20"/>
          <w:szCs w:val="20"/>
          <w:lang w:val="el-GR"/>
        </w:rPr>
      </w:pPr>
    </w:p>
    <w:p w14:paraId="010F7AF2" w14:textId="41570F26" w:rsidR="009211AC" w:rsidRDefault="009211AC" w:rsidP="00AC7B57">
      <w:pPr>
        <w:spacing w:before="120" w:after="80" w:line="240" w:lineRule="atLeast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9211AC">
        <w:rPr>
          <w:rFonts w:asciiTheme="minorHAnsi" w:hAnsiTheme="minorHAnsi" w:cstheme="minorHAnsi"/>
          <w:sz w:val="20"/>
          <w:szCs w:val="20"/>
          <w:lang w:val="el-GR"/>
        </w:rPr>
        <w:t>Κείμενο, κείμενο, κείμενο, κείμενο, κείμενο, κείμενο, ………………………………………………………………………………………………………………………………………………………………………………………………………………………………………….κείμενο.</w:t>
      </w:r>
    </w:p>
    <w:p w14:paraId="7A92116E" w14:textId="3B6D93AB" w:rsidR="0000056B" w:rsidRPr="009211AC" w:rsidRDefault="0000056B" w:rsidP="009211AC">
      <w:pPr>
        <w:pStyle w:val="Maintitle"/>
        <w:rPr>
          <w:rFonts w:asciiTheme="minorHAnsi" w:hAnsiTheme="minorHAnsi" w:cstheme="minorHAnsi"/>
          <w:b w:val="0"/>
          <w:lang w:val="el-GR"/>
        </w:rPr>
      </w:pPr>
      <w:bookmarkStart w:id="2" w:name="_Toc530311235"/>
      <w:proofErr w:type="spellStart"/>
      <w:r w:rsidRPr="009211AC">
        <w:rPr>
          <w:rStyle w:val="2Char"/>
          <w:rFonts w:asciiTheme="minorHAnsi" w:hAnsiTheme="minorHAnsi" w:cstheme="minorHAnsi"/>
          <w:b/>
          <w:color w:val="auto"/>
          <w:sz w:val="20"/>
          <w:szCs w:val="20"/>
        </w:rPr>
        <w:t>Μέθοδοι</w:t>
      </w:r>
      <w:proofErr w:type="spellEnd"/>
      <w:r w:rsidRPr="009211AC">
        <w:rPr>
          <w:rStyle w:val="2Char"/>
          <w:rFonts w:asciiTheme="minorHAnsi" w:hAnsiTheme="minorHAnsi" w:cstheme="minorHAnsi"/>
          <w:b/>
          <w:color w:val="auto"/>
          <w:sz w:val="20"/>
          <w:szCs w:val="20"/>
        </w:rPr>
        <w:t xml:space="preserve"> και </w:t>
      </w:r>
      <w:proofErr w:type="spellStart"/>
      <w:r w:rsidRPr="009211AC">
        <w:rPr>
          <w:rStyle w:val="2Char"/>
          <w:rFonts w:asciiTheme="minorHAnsi" w:hAnsiTheme="minorHAnsi" w:cstheme="minorHAnsi"/>
          <w:b/>
          <w:color w:val="auto"/>
          <w:sz w:val="20"/>
          <w:szCs w:val="20"/>
        </w:rPr>
        <w:t>υλικά</w:t>
      </w:r>
      <w:bookmarkEnd w:id="2"/>
      <w:proofErr w:type="spellEnd"/>
    </w:p>
    <w:p w14:paraId="0D349845" w14:textId="77777777" w:rsidR="0000056B" w:rsidRDefault="0000056B" w:rsidP="0000056B">
      <w:pPr>
        <w:pStyle w:val="a8"/>
        <w:spacing w:after="80"/>
        <w:jc w:val="both"/>
        <w:rPr>
          <w:rFonts w:asciiTheme="minorHAnsi" w:hAnsiTheme="minorHAnsi" w:cstheme="minorHAnsi"/>
          <w:lang w:val="el-GR"/>
        </w:rPr>
      </w:pPr>
      <w:r w:rsidRPr="00A54492">
        <w:rPr>
          <w:rFonts w:asciiTheme="minorHAnsi" w:hAnsiTheme="minorHAnsi" w:cstheme="minorHAnsi"/>
          <w:lang w:val="el-GR"/>
        </w:rPr>
        <w:t>Κείμενο, κείμενο, κείμενο, κείμενο, κείμενο</w:t>
      </w:r>
      <w:r w:rsidRPr="00EB3AFA">
        <w:rPr>
          <w:rFonts w:asciiTheme="minorHAnsi" w:hAnsiTheme="minorHAnsi" w:cstheme="minorHAnsi"/>
          <w:lang w:val="el-GR"/>
        </w:rPr>
        <w:t>,</w:t>
      </w:r>
      <w:r w:rsidRPr="00A54492">
        <w:rPr>
          <w:rFonts w:asciiTheme="minorHAnsi" w:hAnsiTheme="minorHAnsi" w:cstheme="minorHAnsi"/>
          <w:lang w:val="el-GR"/>
        </w:rPr>
        <w:t xml:space="preserve"> κείμενο, ………………………………………………………………………………………………………………………………………………………………………………………………………………………………………….κείμενο.</w:t>
      </w:r>
    </w:p>
    <w:p w14:paraId="3E620DC5" w14:textId="77A6E6C8" w:rsidR="00F2358B" w:rsidRPr="00A54492" w:rsidRDefault="00F2358B" w:rsidP="0000056B">
      <w:pPr>
        <w:pStyle w:val="a8"/>
        <w:spacing w:after="80"/>
        <w:jc w:val="both"/>
        <w:rPr>
          <w:rFonts w:asciiTheme="minorHAnsi" w:hAnsiTheme="minorHAnsi" w:cstheme="minorHAnsi"/>
          <w:lang w:val="el-GR"/>
        </w:rPr>
      </w:pPr>
      <w:r w:rsidRPr="00F2358B">
        <w:rPr>
          <w:rFonts w:asciiTheme="minorHAnsi" w:hAnsiTheme="minorHAnsi" w:cstheme="minorHAnsi"/>
          <w:lang w:val="el-GR"/>
        </w:rPr>
        <w:t>Κείμενο, κείμενο, κείμενο, κείμενο, κείμενο, κείμενο, ………………………………………………………………………………………………………………………………………………………………………………………………………………………………………….κείμενο.</w:t>
      </w:r>
    </w:p>
    <w:p w14:paraId="37A61523" w14:textId="61DF5750" w:rsidR="0000056B" w:rsidRPr="00EB3AFA" w:rsidRDefault="0000056B" w:rsidP="009211AC">
      <w:pPr>
        <w:tabs>
          <w:tab w:val="left" w:pos="426"/>
        </w:tabs>
        <w:spacing w:before="240" w:after="240" w:line="240" w:lineRule="atLeast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EB3AFA">
        <w:rPr>
          <w:rStyle w:val="2Char"/>
          <w:rFonts w:asciiTheme="minorHAnsi" w:hAnsiTheme="minorHAnsi" w:cstheme="minorHAnsi"/>
          <w:color w:val="auto"/>
          <w:sz w:val="20"/>
          <w:szCs w:val="20"/>
          <w:lang w:val="el-GR"/>
        </w:rPr>
        <w:t>3</w:t>
      </w:r>
      <w:r w:rsidRPr="00A54492">
        <w:rPr>
          <w:rFonts w:asciiTheme="minorHAnsi" w:hAnsiTheme="minorHAnsi" w:cstheme="minorHAnsi"/>
          <w:sz w:val="20"/>
          <w:szCs w:val="20"/>
          <w:lang w:val="el-GR"/>
        </w:rPr>
        <w:t>.</w:t>
      </w:r>
      <w:r w:rsidRPr="00EB3AF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bookmarkStart w:id="3" w:name="_Toc530311236"/>
      <w:r w:rsidR="009211AC">
        <w:rPr>
          <w:rFonts w:asciiTheme="minorHAnsi" w:hAnsiTheme="minorHAnsi" w:cstheme="minorHAnsi"/>
          <w:sz w:val="20"/>
          <w:szCs w:val="20"/>
          <w:lang w:val="el-GR"/>
        </w:rPr>
        <w:tab/>
      </w:r>
      <w:r w:rsidRPr="00EB3AFA">
        <w:rPr>
          <w:rStyle w:val="2Char"/>
          <w:rFonts w:asciiTheme="minorHAnsi" w:hAnsiTheme="minorHAnsi" w:cstheme="minorHAnsi"/>
          <w:color w:val="auto"/>
          <w:sz w:val="20"/>
          <w:szCs w:val="20"/>
          <w:lang w:val="el-GR"/>
        </w:rPr>
        <w:t>Αποτελέσματα</w:t>
      </w:r>
      <w:bookmarkEnd w:id="3"/>
    </w:p>
    <w:p w14:paraId="43094352" w14:textId="77777777" w:rsidR="0000056B" w:rsidRDefault="0000056B" w:rsidP="0000056B">
      <w:pPr>
        <w:pStyle w:val="a8"/>
        <w:spacing w:after="80"/>
        <w:jc w:val="both"/>
        <w:rPr>
          <w:rFonts w:asciiTheme="minorHAnsi" w:hAnsiTheme="minorHAnsi" w:cstheme="minorHAnsi"/>
          <w:lang w:val="el-GR"/>
        </w:rPr>
      </w:pPr>
      <w:r w:rsidRPr="00A54492">
        <w:rPr>
          <w:rFonts w:asciiTheme="minorHAnsi" w:hAnsiTheme="minorHAnsi" w:cstheme="minorHAnsi"/>
          <w:lang w:val="el-GR"/>
        </w:rPr>
        <w:lastRenderedPageBreak/>
        <w:t>Κείμενο, κείμενο, κείμενο, κείμενο, κείμενο, ……………………………………………………………………………………………………………………………………………………………………………………………………………………………………………..κείμενο.</w:t>
      </w:r>
    </w:p>
    <w:p w14:paraId="33216478" w14:textId="2ED3D4D2" w:rsidR="009211AC" w:rsidRPr="00A54492" w:rsidRDefault="009211AC" w:rsidP="0000056B">
      <w:pPr>
        <w:pStyle w:val="a8"/>
        <w:spacing w:after="80"/>
        <w:jc w:val="both"/>
        <w:rPr>
          <w:rFonts w:asciiTheme="minorHAnsi" w:hAnsiTheme="minorHAnsi" w:cstheme="minorHAnsi"/>
          <w:lang w:val="el-GR"/>
        </w:rPr>
      </w:pPr>
      <w:r w:rsidRPr="009211AC">
        <w:rPr>
          <w:rFonts w:asciiTheme="minorHAnsi" w:hAnsiTheme="minorHAnsi" w:cstheme="minorHAnsi"/>
          <w:lang w:val="el-GR"/>
        </w:rPr>
        <w:t>Κείμενο, κείμενο, κείμενο, κείμενο, κείμενο, ……………………………………………………………………………………………………………………………………………………………………………………………………………………………………………..κείμενο.</w:t>
      </w:r>
    </w:p>
    <w:p w14:paraId="76A87232" w14:textId="77777777" w:rsidR="0000056B" w:rsidRPr="00A54492" w:rsidRDefault="0000056B" w:rsidP="0000056B">
      <w:pPr>
        <w:jc w:val="both"/>
        <w:rPr>
          <w:rFonts w:asciiTheme="minorHAnsi" w:hAnsiTheme="minorHAnsi" w:cstheme="minorHAnsi"/>
          <w:sz w:val="20"/>
          <w:szCs w:val="20"/>
          <w:lang w:val="el-GR"/>
        </w:rPr>
      </w:pPr>
    </w:p>
    <w:p w14:paraId="2E61E393" w14:textId="77777777" w:rsidR="0000056B" w:rsidRPr="00A54492" w:rsidRDefault="0000056B" w:rsidP="0000056B">
      <w:pPr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A54492">
        <w:rPr>
          <w:rFonts w:asciiTheme="minorHAnsi" w:hAnsiTheme="minorHAnsi" w:cstheme="minorHAnsi"/>
          <w:noProof/>
          <w:sz w:val="20"/>
          <w:szCs w:val="20"/>
          <w:lang w:val="el-GR" w:eastAsia="el-GR"/>
        </w:rPr>
        <w:drawing>
          <wp:inline distT="0" distB="0" distL="0" distR="0" wp14:anchorId="11660926" wp14:editId="5ABED362">
            <wp:extent cx="2910840" cy="1889749"/>
            <wp:effectExtent l="0" t="0" r="3810" b="0"/>
            <wp:docPr id="416001192" name="Εικόνα 41600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452" cy="1901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456D0" w14:textId="028B70E5" w:rsidR="0000056B" w:rsidRDefault="0000056B" w:rsidP="0000056B">
      <w:pPr>
        <w:rPr>
          <w:rFonts w:asciiTheme="minorHAnsi" w:hAnsiTheme="minorHAnsi" w:cstheme="minorHAnsi"/>
          <w:snapToGrid w:val="0"/>
          <w:sz w:val="20"/>
          <w:szCs w:val="20"/>
          <w:lang w:val="el-GR"/>
        </w:rPr>
      </w:pPr>
      <w:r w:rsidRPr="009211AC">
        <w:rPr>
          <w:rFonts w:asciiTheme="minorHAnsi" w:hAnsiTheme="minorHAnsi" w:cstheme="minorHAnsi"/>
          <w:b/>
          <w:sz w:val="20"/>
          <w:szCs w:val="20"/>
          <w:lang w:val="el-GR"/>
        </w:rPr>
        <w:t>Εικόνα 1.</w:t>
      </w:r>
      <w:r w:rsidRPr="00EB3AF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A54492">
        <w:rPr>
          <w:rFonts w:asciiTheme="minorHAnsi" w:hAnsiTheme="minorHAnsi" w:cstheme="minorHAnsi"/>
          <w:snapToGrid w:val="0"/>
          <w:sz w:val="20"/>
          <w:szCs w:val="20"/>
          <w:lang w:val="el-GR"/>
        </w:rPr>
        <w:t>Κείμενο, … κείμενο.</w:t>
      </w:r>
    </w:p>
    <w:p w14:paraId="0F984A84" w14:textId="77777777" w:rsidR="009211AC" w:rsidRDefault="009211AC" w:rsidP="0000056B">
      <w:pPr>
        <w:rPr>
          <w:rFonts w:asciiTheme="minorHAnsi" w:hAnsiTheme="minorHAnsi" w:cstheme="minorHAnsi"/>
          <w:snapToGrid w:val="0"/>
          <w:sz w:val="20"/>
          <w:szCs w:val="20"/>
          <w:lang w:val="el-GR"/>
        </w:rPr>
      </w:pPr>
    </w:p>
    <w:p w14:paraId="306376A7" w14:textId="1734606A" w:rsidR="0000056B" w:rsidRPr="009211AC" w:rsidRDefault="009211AC" w:rsidP="009211AC">
      <w:pPr>
        <w:rPr>
          <w:rFonts w:asciiTheme="minorHAnsi" w:hAnsiTheme="minorHAnsi" w:cstheme="minorHAnsi"/>
          <w:snapToGrid w:val="0"/>
          <w:sz w:val="20"/>
          <w:szCs w:val="20"/>
          <w:lang w:val="el-GR"/>
        </w:rPr>
      </w:pPr>
      <w:r w:rsidRPr="009211AC">
        <w:rPr>
          <w:rFonts w:asciiTheme="minorHAnsi" w:hAnsiTheme="minorHAnsi" w:cstheme="minorHAnsi"/>
          <w:snapToGrid w:val="0"/>
          <w:sz w:val="20"/>
          <w:szCs w:val="20"/>
          <w:lang w:val="el-GR"/>
        </w:rPr>
        <w:t>Κείμενο, κείμενο, κείμενο, κείμενο, κείμενο, ……………………………………………………………………………………………………………………………………………………………………………………………………………………………………………..κείμενο.</w:t>
      </w:r>
    </w:p>
    <w:p w14:paraId="495DC3FD" w14:textId="77777777" w:rsidR="0000056B" w:rsidRPr="009211AC" w:rsidRDefault="0000056B" w:rsidP="009211AC">
      <w:pPr>
        <w:tabs>
          <w:tab w:val="left" w:pos="426"/>
        </w:tabs>
        <w:spacing w:before="240" w:after="240" w:line="240" w:lineRule="atLeast"/>
        <w:jc w:val="both"/>
        <w:rPr>
          <w:rStyle w:val="2Char"/>
          <w:rFonts w:asciiTheme="minorHAnsi" w:hAnsiTheme="minorHAnsi" w:cstheme="minorHAnsi"/>
          <w:color w:val="auto"/>
          <w:sz w:val="20"/>
          <w:szCs w:val="20"/>
          <w:lang w:val="el-GR"/>
        </w:rPr>
      </w:pPr>
      <w:bookmarkStart w:id="4" w:name="_Toc530311237"/>
      <w:r w:rsidRPr="00A54492">
        <w:rPr>
          <w:rStyle w:val="2Char"/>
          <w:rFonts w:asciiTheme="minorHAnsi" w:hAnsiTheme="minorHAnsi" w:cstheme="minorHAnsi"/>
          <w:color w:val="auto"/>
          <w:sz w:val="20"/>
          <w:szCs w:val="20"/>
          <w:lang w:val="el-GR"/>
        </w:rPr>
        <w:t xml:space="preserve">4. </w:t>
      </w:r>
      <w:r w:rsidRPr="00EB3AFA">
        <w:rPr>
          <w:rStyle w:val="2Char"/>
          <w:rFonts w:asciiTheme="minorHAnsi" w:hAnsiTheme="minorHAnsi" w:cstheme="minorHAnsi"/>
          <w:color w:val="auto"/>
          <w:sz w:val="20"/>
          <w:szCs w:val="20"/>
          <w:lang w:val="el-GR"/>
        </w:rPr>
        <w:t>Συζήτηση</w:t>
      </w:r>
      <w:bookmarkEnd w:id="4"/>
      <w:r w:rsidRPr="00A54492">
        <w:rPr>
          <w:rStyle w:val="2Char"/>
          <w:rFonts w:asciiTheme="minorHAnsi" w:hAnsiTheme="minorHAnsi" w:cstheme="minorHAnsi"/>
          <w:color w:val="auto"/>
          <w:sz w:val="20"/>
          <w:szCs w:val="20"/>
          <w:lang w:val="el-GR"/>
        </w:rPr>
        <w:t xml:space="preserve"> - Συμπεράσματα</w:t>
      </w:r>
      <w:r w:rsidRPr="009211AC">
        <w:rPr>
          <w:rStyle w:val="2Char"/>
          <w:rFonts w:asciiTheme="minorHAnsi" w:hAnsiTheme="minorHAnsi" w:cstheme="minorHAnsi"/>
          <w:color w:val="auto"/>
          <w:sz w:val="20"/>
          <w:szCs w:val="20"/>
          <w:lang w:val="el-GR"/>
        </w:rPr>
        <w:t xml:space="preserve">: </w:t>
      </w:r>
    </w:p>
    <w:p w14:paraId="0D8650D5" w14:textId="4F639288" w:rsidR="0000056B" w:rsidRPr="00A54492" w:rsidRDefault="0000056B" w:rsidP="009211AC">
      <w:pPr>
        <w:pStyle w:val="a8"/>
        <w:spacing w:after="80"/>
        <w:jc w:val="both"/>
        <w:rPr>
          <w:rFonts w:asciiTheme="minorHAnsi" w:hAnsiTheme="minorHAnsi" w:cstheme="minorHAnsi"/>
          <w:lang w:val="el-GR"/>
        </w:rPr>
      </w:pPr>
      <w:r w:rsidRPr="00A54492">
        <w:rPr>
          <w:rFonts w:asciiTheme="minorHAnsi" w:hAnsiTheme="minorHAnsi" w:cstheme="minorHAnsi"/>
          <w:lang w:val="el-GR"/>
        </w:rPr>
        <w:t>Κείμενο, κείμενο, κείμενο, κείμενο, κείμενο</w:t>
      </w:r>
      <w:r w:rsidRPr="00EB3AFA">
        <w:rPr>
          <w:rFonts w:asciiTheme="minorHAnsi" w:hAnsiTheme="minorHAnsi" w:cstheme="minorHAnsi"/>
          <w:lang w:val="el-GR"/>
        </w:rPr>
        <w:t>,</w:t>
      </w:r>
      <w:r w:rsidRPr="00A54492">
        <w:rPr>
          <w:rFonts w:asciiTheme="minorHAnsi" w:hAnsiTheme="minorHAnsi" w:cstheme="minorHAnsi"/>
          <w:lang w:val="el-GR"/>
        </w:rPr>
        <w:t xml:space="preserve"> κείμενο, ………………………………………………………………………………………………………………………………………………………………………………………………………………………………………….κείμενο.</w:t>
      </w:r>
    </w:p>
    <w:p w14:paraId="530736DD" w14:textId="77777777" w:rsidR="0000056B" w:rsidRPr="00A54492" w:rsidRDefault="0000056B" w:rsidP="009211AC">
      <w:pPr>
        <w:pStyle w:val="1-21"/>
        <w:spacing w:before="240" w:after="240" w:line="240" w:lineRule="atLeast"/>
        <w:ind w:left="0"/>
        <w:jc w:val="both"/>
        <w:rPr>
          <w:rStyle w:val="2Char"/>
          <w:rFonts w:asciiTheme="minorHAnsi" w:hAnsiTheme="minorHAnsi" w:cstheme="minorHAnsi"/>
          <w:color w:val="auto"/>
          <w:sz w:val="20"/>
          <w:szCs w:val="20"/>
          <w:lang w:val="el-GR"/>
        </w:rPr>
      </w:pPr>
      <w:bookmarkStart w:id="5" w:name="_Toc530311239"/>
      <w:r w:rsidRPr="00EB3AFA">
        <w:rPr>
          <w:rStyle w:val="2Char"/>
          <w:rFonts w:asciiTheme="minorHAnsi" w:hAnsiTheme="minorHAnsi" w:cstheme="minorHAnsi"/>
          <w:color w:val="auto"/>
          <w:sz w:val="20"/>
          <w:szCs w:val="20"/>
          <w:lang w:val="el-GR"/>
        </w:rPr>
        <w:t>Ευχαριστίες – αναγνώριση βοηθείας</w:t>
      </w:r>
      <w:bookmarkEnd w:id="5"/>
    </w:p>
    <w:p w14:paraId="06821693" w14:textId="79E6D458" w:rsidR="0000056B" w:rsidRPr="00A54492" w:rsidRDefault="0000056B" w:rsidP="009211AC">
      <w:pPr>
        <w:pStyle w:val="a8"/>
        <w:spacing w:after="80"/>
        <w:jc w:val="both"/>
        <w:rPr>
          <w:rFonts w:asciiTheme="minorHAnsi" w:hAnsiTheme="minorHAnsi" w:cstheme="minorHAnsi"/>
          <w:lang w:val="el-GR"/>
        </w:rPr>
      </w:pPr>
      <w:r w:rsidRPr="00A54492">
        <w:rPr>
          <w:rFonts w:asciiTheme="minorHAnsi" w:hAnsiTheme="minorHAnsi" w:cstheme="minorHAnsi"/>
          <w:lang w:val="el-GR"/>
        </w:rPr>
        <w:t>Κείμενο, κείμενο, κείμενο, κείμενο, κείμενο</w:t>
      </w:r>
      <w:r w:rsidRPr="00EB3AFA">
        <w:rPr>
          <w:rFonts w:asciiTheme="minorHAnsi" w:hAnsiTheme="minorHAnsi" w:cstheme="minorHAnsi"/>
          <w:lang w:val="el-GR"/>
        </w:rPr>
        <w:t>,</w:t>
      </w:r>
      <w:r w:rsidRPr="00A54492">
        <w:rPr>
          <w:rFonts w:asciiTheme="minorHAnsi" w:hAnsiTheme="minorHAnsi" w:cstheme="minorHAnsi"/>
          <w:lang w:val="el-GR"/>
        </w:rPr>
        <w:t xml:space="preserve"> κείμενο, ………………………………………………………………………………………………………………………………………………………………………………………………………………………………………….κείμενο.</w:t>
      </w:r>
    </w:p>
    <w:p w14:paraId="66438263" w14:textId="60D0A1A5" w:rsidR="0000056B" w:rsidRDefault="00F25BC2" w:rsidP="009211AC">
      <w:pPr>
        <w:pStyle w:val="a8"/>
        <w:spacing w:before="240" w:after="80"/>
        <w:jc w:val="both"/>
        <w:rPr>
          <w:rFonts w:asciiTheme="minorHAnsi" w:hAnsiTheme="minorHAnsi" w:cstheme="minorHAnsi"/>
          <w:lang w:val="en-US"/>
        </w:rPr>
      </w:pPr>
      <w:r w:rsidRPr="00A54492">
        <w:rPr>
          <w:rStyle w:val="2Char"/>
          <w:rFonts w:asciiTheme="minorHAnsi" w:hAnsiTheme="minorHAnsi" w:cstheme="minorHAnsi"/>
          <w:color w:val="auto"/>
          <w:sz w:val="20"/>
          <w:szCs w:val="20"/>
        </w:rPr>
        <w:t>Ab</w:t>
      </w:r>
      <w:r w:rsidR="0000056B" w:rsidRPr="00A54492">
        <w:rPr>
          <w:rStyle w:val="2Char"/>
          <w:rFonts w:asciiTheme="minorHAnsi" w:hAnsiTheme="minorHAnsi" w:cstheme="minorHAnsi"/>
          <w:color w:val="auto"/>
          <w:sz w:val="20"/>
          <w:szCs w:val="20"/>
        </w:rPr>
        <w:t>stract</w:t>
      </w:r>
      <w:r w:rsidR="0000056B" w:rsidRPr="00EB3AFA">
        <w:rPr>
          <w:rFonts w:asciiTheme="minorHAnsi" w:hAnsiTheme="minorHAnsi" w:cstheme="minorHAnsi"/>
          <w:b/>
          <w:lang w:val="en-US"/>
        </w:rPr>
        <w:t xml:space="preserve">: </w:t>
      </w:r>
      <w:r w:rsidR="0000056B" w:rsidRPr="00A54492">
        <w:rPr>
          <w:rFonts w:asciiTheme="minorHAnsi" w:hAnsiTheme="minorHAnsi" w:cstheme="minorHAnsi"/>
          <w:lang w:val="en-US"/>
        </w:rPr>
        <w:t>Text, text, text</w:t>
      </w:r>
      <w:proofErr w:type="gramStart"/>
      <w:r w:rsidR="0000056B" w:rsidRPr="00A54492">
        <w:rPr>
          <w:rFonts w:asciiTheme="minorHAnsi" w:hAnsiTheme="minorHAnsi" w:cstheme="minorHAnsi"/>
          <w:lang w:val="en-US"/>
        </w:rPr>
        <w:t xml:space="preserve">, </w:t>
      </w:r>
      <w:r w:rsidR="0000056B" w:rsidRPr="00EB3AFA">
        <w:rPr>
          <w:rFonts w:asciiTheme="minorHAnsi" w:hAnsiTheme="minorHAnsi" w:cstheme="minorHAnsi"/>
          <w:lang w:val="en-US"/>
        </w:rPr>
        <w:t xml:space="preserve"> …</w:t>
      </w:r>
      <w:proofErr w:type="gramEnd"/>
      <w:r w:rsidR="0000056B" w:rsidRPr="00EB3AFA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0056B" w:rsidRPr="00A54492">
        <w:rPr>
          <w:rFonts w:asciiTheme="minorHAnsi" w:hAnsiTheme="minorHAnsi" w:cstheme="minorHAnsi"/>
          <w:lang w:val="en-US"/>
        </w:rPr>
        <w:t>text</w:t>
      </w:r>
      <w:r w:rsidR="0000056B" w:rsidRPr="00EB3AFA">
        <w:rPr>
          <w:rFonts w:asciiTheme="minorHAnsi" w:hAnsiTheme="minorHAnsi" w:cstheme="minorHAnsi"/>
          <w:lang w:val="en-US"/>
        </w:rPr>
        <w:t>.</w:t>
      </w:r>
    </w:p>
    <w:p w14:paraId="706CEA4A" w14:textId="1EF00DCD" w:rsidR="0000056B" w:rsidRPr="009211AC" w:rsidRDefault="009211AC" w:rsidP="009211AC">
      <w:pPr>
        <w:spacing w:after="240" w:line="240" w:lineRule="atLeast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Key</w:t>
      </w:r>
      <w:r w:rsidRPr="009211A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Words</w:t>
      </w:r>
      <w:r w:rsidRPr="009211AC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  <w:r w:rsidRPr="009211A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9211AC">
        <w:rPr>
          <w:rFonts w:asciiTheme="minorHAnsi" w:hAnsiTheme="minorHAnsi" w:cstheme="minorHAnsi"/>
          <w:i/>
          <w:sz w:val="20"/>
          <w:szCs w:val="20"/>
          <w:lang w:val="en-US"/>
        </w:rPr>
        <w:t>word, word…….</w:t>
      </w:r>
    </w:p>
    <w:p w14:paraId="1D651664" w14:textId="58F07001" w:rsidR="0000056B" w:rsidRPr="009211AC" w:rsidRDefault="00F25BC2" w:rsidP="009211AC">
      <w:pPr>
        <w:tabs>
          <w:tab w:val="left" w:pos="426"/>
        </w:tabs>
        <w:spacing w:before="240" w:after="240" w:line="240" w:lineRule="atLeast"/>
        <w:jc w:val="both"/>
        <w:rPr>
          <w:rFonts w:asciiTheme="minorHAnsi" w:eastAsiaTheme="majorEastAsia" w:hAnsiTheme="minorHAnsi" w:cstheme="minorHAnsi"/>
          <w:b/>
          <w:bCs/>
          <w:sz w:val="20"/>
          <w:szCs w:val="20"/>
          <w:lang w:val="en-US" w:eastAsia="en-US"/>
        </w:rPr>
      </w:pPr>
      <w:r w:rsidRPr="009211AC">
        <w:rPr>
          <w:rStyle w:val="2Char"/>
          <w:rFonts w:asciiTheme="minorHAnsi" w:hAnsiTheme="minorHAnsi" w:cstheme="minorHAnsi"/>
          <w:color w:val="auto"/>
          <w:sz w:val="20"/>
          <w:szCs w:val="20"/>
          <w:lang w:val="el-GR"/>
        </w:rPr>
        <w:lastRenderedPageBreak/>
        <w:t>Βιβλιογραφία</w:t>
      </w:r>
      <w:bookmarkStart w:id="6" w:name="_Toc530311240"/>
      <w:r w:rsidR="00A419A5" w:rsidRPr="009211AC">
        <w:rPr>
          <w:rStyle w:val="2Char"/>
          <w:rFonts w:asciiTheme="minorHAnsi" w:hAnsiTheme="minorHAnsi" w:cstheme="minorHAnsi"/>
          <w:bCs w:val="0"/>
          <w:color w:val="auto"/>
          <w:sz w:val="20"/>
          <w:szCs w:val="20"/>
        </w:rPr>
        <w:t xml:space="preserve"> </w:t>
      </w:r>
      <w:bookmarkEnd w:id="6"/>
    </w:p>
    <w:p w14:paraId="5F7DCD90" w14:textId="30DDDD7C" w:rsidR="00F2358B" w:rsidRPr="00F2358B" w:rsidRDefault="00F2358B" w:rsidP="00F2358B">
      <w:pPr>
        <w:pStyle w:val="1-21"/>
        <w:ind w:left="567" w:hanging="567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>(η βιβλιογραφία με αλφαβητική σειρά – χωρίς αρίθμηση – μεικτή, ανεξαρτήτως γλώσσας)</w:t>
      </w:r>
    </w:p>
    <w:p w14:paraId="07DF3498" w14:textId="77777777" w:rsidR="00F2358B" w:rsidRPr="009211AC" w:rsidRDefault="00F2358B" w:rsidP="00F2358B">
      <w:pPr>
        <w:pStyle w:val="1-21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t-BR"/>
        </w:rPr>
        <w:t>EC (European Commission)</w:t>
      </w:r>
      <w:r w:rsidRPr="009211AC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  <w:lang w:val="pt-BR"/>
        </w:rPr>
        <w:t xml:space="preserve"> 2024</w:t>
      </w:r>
      <w:r w:rsidRPr="009211AC">
        <w:rPr>
          <w:rFonts w:asciiTheme="minorHAnsi" w:hAnsiTheme="minorHAnsi" w:cstheme="minorHAnsi"/>
          <w:sz w:val="20"/>
          <w:szCs w:val="20"/>
        </w:rPr>
        <w:t>,</w:t>
      </w:r>
      <w:r w:rsidRPr="00A54492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F2358B">
        <w:rPr>
          <w:rFonts w:asciiTheme="minorHAnsi" w:hAnsiTheme="minorHAnsi" w:cstheme="minorHAnsi"/>
          <w:i/>
          <w:sz w:val="20"/>
          <w:szCs w:val="20"/>
          <w:lang w:val="pt-BR"/>
        </w:rPr>
        <w:t>Farm to Fork strategy</w:t>
      </w:r>
      <w:r>
        <w:rPr>
          <w:rFonts w:asciiTheme="minorHAnsi" w:hAnsiTheme="minorHAnsi" w:cstheme="minorHAnsi"/>
          <w:sz w:val="20"/>
          <w:szCs w:val="20"/>
          <w:lang w:val="pt-BR"/>
        </w:rPr>
        <w:t xml:space="preserve">, </w:t>
      </w:r>
      <w:hyperlink r:id="rId10" w:history="1">
        <w:r w:rsidRPr="00944DBC">
          <w:rPr>
            <w:rStyle w:val="-"/>
            <w:rFonts w:asciiTheme="minorHAnsi" w:hAnsiTheme="minorHAnsi" w:cstheme="minorHAnsi"/>
            <w:sz w:val="20"/>
            <w:szCs w:val="20"/>
            <w:lang w:val="pt-BR"/>
          </w:rPr>
          <w:t>https://food.ec.europa.eu/horizontal-topics/farm-fork-strategy_en</w:t>
        </w:r>
      </w:hyperlink>
      <w:r>
        <w:rPr>
          <w:rFonts w:asciiTheme="minorHAnsi" w:hAnsiTheme="minorHAnsi" w:cstheme="minorHAnsi"/>
          <w:sz w:val="20"/>
          <w:szCs w:val="20"/>
          <w:lang w:val="pt-BR"/>
        </w:rPr>
        <w:t xml:space="preserve">, </w:t>
      </w:r>
      <w:r w:rsidRPr="00A84F1D">
        <w:rPr>
          <w:rFonts w:asciiTheme="minorHAnsi" w:hAnsiTheme="minorHAnsi" w:cstheme="minorHAnsi"/>
          <w:sz w:val="20"/>
          <w:szCs w:val="20"/>
          <w:lang w:val="el-GR"/>
        </w:rPr>
        <w:t>επίσκεψη</w:t>
      </w:r>
      <w:r w:rsidRPr="00A84F1D">
        <w:rPr>
          <w:rFonts w:asciiTheme="minorHAnsi" w:hAnsiTheme="minorHAnsi" w:cstheme="minorHAnsi"/>
          <w:sz w:val="20"/>
          <w:szCs w:val="20"/>
        </w:rPr>
        <w:t xml:space="preserve"> </w:t>
      </w:r>
      <w:r w:rsidRPr="009211AC">
        <w:rPr>
          <w:rFonts w:asciiTheme="minorHAnsi" w:hAnsiTheme="minorHAnsi" w:cstheme="minorHAnsi"/>
          <w:sz w:val="20"/>
          <w:szCs w:val="20"/>
        </w:rPr>
        <w:t>21</w:t>
      </w:r>
      <w:r w:rsidRPr="00A84F1D">
        <w:rPr>
          <w:rFonts w:asciiTheme="minorHAnsi" w:hAnsiTheme="minorHAnsi" w:cstheme="minorHAnsi"/>
          <w:sz w:val="20"/>
          <w:szCs w:val="20"/>
        </w:rPr>
        <w:t>/</w:t>
      </w:r>
      <w:r w:rsidRPr="009211AC">
        <w:rPr>
          <w:rFonts w:asciiTheme="minorHAnsi" w:hAnsiTheme="minorHAnsi" w:cstheme="minorHAnsi"/>
          <w:sz w:val="20"/>
          <w:szCs w:val="20"/>
        </w:rPr>
        <w:t>5</w:t>
      </w:r>
      <w:r w:rsidRPr="00A84F1D">
        <w:rPr>
          <w:rFonts w:asciiTheme="minorHAnsi" w:hAnsiTheme="minorHAnsi" w:cstheme="minorHAnsi"/>
          <w:sz w:val="20"/>
          <w:szCs w:val="20"/>
        </w:rPr>
        <w:t>/</w:t>
      </w:r>
      <w:r w:rsidRPr="009211AC">
        <w:rPr>
          <w:rFonts w:asciiTheme="minorHAnsi" w:hAnsiTheme="minorHAnsi" w:cstheme="minorHAnsi"/>
          <w:sz w:val="20"/>
          <w:szCs w:val="20"/>
        </w:rPr>
        <w:t>2024</w:t>
      </w:r>
      <w:r w:rsidRPr="009211AC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>
        <w:rPr>
          <w:rFonts w:asciiTheme="minorHAnsi" w:hAnsiTheme="minorHAnsi" w:cstheme="minorHAnsi"/>
          <w:b/>
          <w:bCs/>
          <w:sz w:val="20"/>
          <w:szCs w:val="20"/>
          <w:lang w:val="el-GR"/>
        </w:rPr>
        <w:t>για</w:t>
      </w:r>
      <w:r w:rsidRPr="009211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54492">
        <w:rPr>
          <w:rFonts w:asciiTheme="minorHAnsi" w:hAnsiTheme="minorHAnsi" w:cstheme="minorHAnsi"/>
          <w:b/>
          <w:bCs/>
          <w:sz w:val="20"/>
          <w:szCs w:val="20"/>
          <w:lang w:val="el-GR"/>
        </w:rPr>
        <w:t>Αναφορά</w:t>
      </w:r>
      <w:r w:rsidRPr="00A544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B3AFA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Pr="00A54492">
        <w:rPr>
          <w:rFonts w:asciiTheme="minorHAnsi" w:hAnsiTheme="minorHAnsi" w:cstheme="minorHAnsi"/>
          <w:b/>
          <w:bCs/>
          <w:sz w:val="20"/>
          <w:szCs w:val="20"/>
        </w:rPr>
        <w:t>report)</w:t>
      </w:r>
      <w:r w:rsidRPr="009211AC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0F960177" w14:textId="5E99965D" w:rsidR="0000056B" w:rsidRPr="009211AC" w:rsidRDefault="0000056B" w:rsidP="009211AC">
      <w:pPr>
        <w:pStyle w:val="1-21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A54492">
        <w:rPr>
          <w:rFonts w:asciiTheme="minorHAnsi" w:hAnsiTheme="minorHAnsi" w:cstheme="minorHAnsi"/>
          <w:sz w:val="20"/>
          <w:szCs w:val="20"/>
        </w:rPr>
        <w:t xml:space="preserve">Nair, PK. 1995, </w:t>
      </w:r>
      <w:proofErr w:type="gramStart"/>
      <w:r w:rsidRPr="009211AC">
        <w:rPr>
          <w:rFonts w:asciiTheme="minorHAnsi" w:hAnsiTheme="minorHAnsi" w:cstheme="minorHAnsi"/>
          <w:i/>
          <w:sz w:val="20"/>
          <w:szCs w:val="20"/>
        </w:rPr>
        <w:t>An</w:t>
      </w:r>
      <w:proofErr w:type="gramEnd"/>
      <w:r w:rsidRPr="009211AC">
        <w:rPr>
          <w:rFonts w:asciiTheme="minorHAnsi" w:hAnsiTheme="minorHAnsi" w:cstheme="minorHAnsi"/>
          <w:i/>
          <w:sz w:val="20"/>
          <w:szCs w:val="20"/>
        </w:rPr>
        <w:t xml:space="preserve"> introduction to Agroforestry</w:t>
      </w:r>
      <w:r w:rsidRPr="009211AC">
        <w:rPr>
          <w:rFonts w:asciiTheme="minorHAnsi" w:hAnsiTheme="minorHAnsi" w:cstheme="minorHAnsi"/>
          <w:sz w:val="20"/>
          <w:szCs w:val="20"/>
        </w:rPr>
        <w:t xml:space="preserve">, </w:t>
      </w:r>
      <w:r w:rsidRPr="00A54492">
        <w:rPr>
          <w:rFonts w:asciiTheme="minorHAnsi" w:hAnsiTheme="minorHAnsi" w:cstheme="minorHAnsi"/>
          <w:sz w:val="20"/>
          <w:szCs w:val="20"/>
        </w:rPr>
        <w:t>Kluwer Academic Publishe</w:t>
      </w:r>
      <w:r w:rsidR="00A1480B">
        <w:rPr>
          <w:rFonts w:asciiTheme="minorHAnsi" w:hAnsiTheme="minorHAnsi" w:cstheme="minorHAnsi"/>
          <w:sz w:val="20"/>
          <w:szCs w:val="20"/>
        </w:rPr>
        <w:t>rs, Dordrecht, The Netherlands</w:t>
      </w:r>
      <w:r w:rsidR="00A1480B" w:rsidRPr="006935C6">
        <w:rPr>
          <w:rFonts w:asciiTheme="minorHAnsi" w:hAnsiTheme="minorHAnsi" w:cstheme="minorHAnsi"/>
          <w:sz w:val="20"/>
          <w:szCs w:val="20"/>
        </w:rPr>
        <w:t>, 4</w:t>
      </w:r>
      <w:r w:rsidR="00A1480B">
        <w:rPr>
          <w:rFonts w:asciiTheme="minorHAnsi" w:hAnsiTheme="minorHAnsi" w:cstheme="minorHAnsi"/>
          <w:sz w:val="20"/>
          <w:szCs w:val="20"/>
        </w:rPr>
        <w:t>9</w:t>
      </w:r>
      <w:r w:rsidR="00A1480B" w:rsidRPr="006935C6">
        <w:rPr>
          <w:rFonts w:asciiTheme="minorHAnsi" w:hAnsiTheme="minorHAnsi" w:cstheme="minorHAnsi"/>
          <w:sz w:val="20"/>
          <w:szCs w:val="20"/>
        </w:rPr>
        <w:t xml:space="preserve">9 </w:t>
      </w:r>
      <w:r w:rsidR="00A1480B">
        <w:rPr>
          <w:rFonts w:asciiTheme="minorHAnsi" w:hAnsiTheme="minorHAnsi" w:cstheme="minorHAnsi"/>
          <w:sz w:val="20"/>
          <w:szCs w:val="20"/>
        </w:rPr>
        <w:t>p.</w:t>
      </w:r>
      <w:r w:rsidR="009211AC" w:rsidRPr="009211AC">
        <w:rPr>
          <w:rFonts w:asciiTheme="minorHAnsi" w:hAnsiTheme="minorHAnsi" w:cstheme="minorHAnsi"/>
          <w:sz w:val="20"/>
          <w:szCs w:val="20"/>
        </w:rPr>
        <w:t xml:space="preserve"> (παράδειγμα για β</w:t>
      </w:r>
      <w:r w:rsidR="009211AC" w:rsidRPr="009211AC">
        <w:rPr>
          <w:rFonts w:asciiTheme="minorHAnsi" w:hAnsiTheme="minorHAnsi" w:cstheme="minorHAnsi"/>
          <w:sz w:val="20"/>
          <w:szCs w:val="20"/>
        </w:rPr>
        <w:t>ιβλίο</w:t>
      </w:r>
      <w:r w:rsidR="009211AC" w:rsidRPr="009211AC">
        <w:rPr>
          <w:rFonts w:asciiTheme="minorHAnsi" w:hAnsiTheme="minorHAnsi" w:cstheme="minorHAnsi"/>
          <w:sz w:val="20"/>
          <w:szCs w:val="20"/>
        </w:rPr>
        <w:t>)</w:t>
      </w:r>
    </w:p>
    <w:p w14:paraId="2708D125" w14:textId="64408786" w:rsidR="0000056B" w:rsidRPr="00A54492" w:rsidRDefault="0000056B" w:rsidP="009211AC">
      <w:pPr>
        <w:pStyle w:val="1-21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A54492">
        <w:rPr>
          <w:rFonts w:asciiTheme="minorHAnsi" w:hAnsiTheme="minorHAnsi" w:cstheme="minorHAnsi"/>
          <w:sz w:val="20"/>
          <w:szCs w:val="20"/>
        </w:rPr>
        <w:t>Nair</w:t>
      </w:r>
      <w:r w:rsidR="009211AC" w:rsidRPr="009211AC">
        <w:rPr>
          <w:rFonts w:asciiTheme="minorHAnsi" w:hAnsiTheme="minorHAnsi" w:cstheme="minorHAnsi"/>
          <w:sz w:val="20"/>
          <w:szCs w:val="20"/>
        </w:rPr>
        <w:t>,</w:t>
      </w:r>
      <w:r w:rsidRPr="009211AC">
        <w:rPr>
          <w:rFonts w:asciiTheme="minorHAnsi" w:hAnsiTheme="minorHAnsi" w:cstheme="minorHAnsi"/>
          <w:sz w:val="20"/>
          <w:szCs w:val="20"/>
        </w:rPr>
        <w:t xml:space="preserve"> </w:t>
      </w:r>
      <w:r w:rsidRPr="00A54492">
        <w:rPr>
          <w:rFonts w:asciiTheme="minorHAnsi" w:hAnsiTheme="minorHAnsi" w:cstheme="minorHAnsi"/>
          <w:sz w:val="20"/>
          <w:szCs w:val="20"/>
        </w:rPr>
        <w:t>PK</w:t>
      </w:r>
      <w:r w:rsidRPr="009211AC">
        <w:rPr>
          <w:rFonts w:asciiTheme="minorHAnsi" w:hAnsiTheme="minorHAnsi" w:cstheme="minorHAnsi"/>
          <w:sz w:val="20"/>
          <w:szCs w:val="20"/>
        </w:rPr>
        <w:t xml:space="preserve">. </w:t>
      </w:r>
      <w:r w:rsidRPr="00A54492">
        <w:rPr>
          <w:rFonts w:asciiTheme="minorHAnsi" w:hAnsiTheme="minorHAnsi" w:cstheme="minorHAnsi"/>
          <w:sz w:val="20"/>
          <w:szCs w:val="20"/>
        </w:rPr>
        <w:t>&amp; Nair</w:t>
      </w:r>
      <w:r w:rsidR="009211AC" w:rsidRPr="009211AC">
        <w:rPr>
          <w:rFonts w:asciiTheme="minorHAnsi" w:hAnsiTheme="minorHAnsi" w:cstheme="minorHAnsi"/>
          <w:sz w:val="20"/>
          <w:szCs w:val="20"/>
        </w:rPr>
        <w:t>,</w:t>
      </w:r>
      <w:r w:rsidRPr="00A54492">
        <w:rPr>
          <w:rFonts w:asciiTheme="minorHAnsi" w:hAnsiTheme="minorHAnsi" w:cstheme="minorHAnsi"/>
          <w:sz w:val="20"/>
          <w:szCs w:val="20"/>
        </w:rPr>
        <w:t xml:space="preserve"> V. 2014, </w:t>
      </w:r>
      <w:r w:rsidRPr="00A54492">
        <w:rPr>
          <w:rFonts w:asciiTheme="minorHAnsi" w:hAnsiTheme="minorHAnsi" w:cstheme="minorHAnsi"/>
          <w:i/>
          <w:iCs/>
          <w:sz w:val="20"/>
          <w:szCs w:val="20"/>
        </w:rPr>
        <w:t xml:space="preserve">Scientific Writing and Communication in Agriculture and Natural Resources, </w:t>
      </w:r>
      <w:r w:rsidRPr="00A54492">
        <w:rPr>
          <w:rFonts w:asciiTheme="minorHAnsi" w:hAnsiTheme="minorHAnsi" w:cstheme="minorHAnsi"/>
          <w:sz w:val="20"/>
          <w:szCs w:val="20"/>
        </w:rPr>
        <w:t>Springer Interna</w:t>
      </w:r>
      <w:r w:rsidR="00A1480B">
        <w:rPr>
          <w:rFonts w:asciiTheme="minorHAnsi" w:hAnsiTheme="minorHAnsi" w:cstheme="minorHAnsi"/>
          <w:sz w:val="20"/>
          <w:szCs w:val="20"/>
        </w:rPr>
        <w:t xml:space="preserve">tional Publishing, Switzerland, </w:t>
      </w:r>
      <w:r w:rsidR="00A1480B" w:rsidRPr="00A1480B">
        <w:rPr>
          <w:rFonts w:asciiTheme="minorHAnsi" w:hAnsiTheme="minorHAnsi" w:cstheme="minorHAnsi"/>
          <w:sz w:val="20"/>
          <w:szCs w:val="20"/>
          <w:lang w:val="tr-TR"/>
        </w:rPr>
        <w:t>ISBN: 978-3-319-03100-2</w:t>
      </w:r>
      <w:r w:rsidR="00A1480B">
        <w:rPr>
          <w:rFonts w:asciiTheme="minorHAnsi" w:hAnsiTheme="minorHAnsi" w:cstheme="minorHAnsi"/>
          <w:sz w:val="20"/>
          <w:szCs w:val="20"/>
          <w:lang w:val="tr-TR"/>
        </w:rPr>
        <w:t>, 135 p.</w:t>
      </w:r>
      <w:r w:rsidR="009211AC" w:rsidRPr="009211AC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9211AC">
        <w:rPr>
          <w:rFonts w:asciiTheme="minorHAnsi" w:hAnsiTheme="minorHAnsi" w:cstheme="minorHAnsi"/>
          <w:b/>
          <w:bCs/>
          <w:sz w:val="20"/>
          <w:szCs w:val="20"/>
          <w:lang w:val="el-GR"/>
        </w:rPr>
        <w:t>παράδειγμα</w:t>
      </w:r>
      <w:r w:rsidR="009211AC" w:rsidRPr="009211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211AC">
        <w:rPr>
          <w:rFonts w:asciiTheme="minorHAnsi" w:hAnsiTheme="minorHAnsi" w:cstheme="minorHAnsi"/>
          <w:b/>
          <w:bCs/>
          <w:sz w:val="20"/>
          <w:szCs w:val="20"/>
          <w:lang w:val="el-GR"/>
        </w:rPr>
        <w:t>βι</w:t>
      </w:r>
      <w:r w:rsidR="009211AC" w:rsidRPr="00A54492">
        <w:rPr>
          <w:rFonts w:asciiTheme="minorHAnsi" w:hAnsiTheme="minorHAnsi" w:cstheme="minorHAnsi"/>
          <w:b/>
          <w:bCs/>
          <w:sz w:val="20"/>
          <w:szCs w:val="20"/>
          <w:lang w:val="el-GR"/>
        </w:rPr>
        <w:t>βλίο</w:t>
      </w:r>
      <w:r w:rsidR="009211AC">
        <w:rPr>
          <w:rFonts w:asciiTheme="minorHAnsi" w:hAnsiTheme="minorHAnsi" w:cstheme="minorHAnsi"/>
          <w:b/>
          <w:bCs/>
          <w:sz w:val="20"/>
          <w:szCs w:val="20"/>
          <w:lang w:val="el-GR"/>
        </w:rPr>
        <w:t>υ</w:t>
      </w:r>
      <w:r w:rsidR="009211AC" w:rsidRPr="009211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211AC" w:rsidRPr="00A54492">
        <w:rPr>
          <w:rFonts w:asciiTheme="minorHAnsi" w:hAnsiTheme="minorHAnsi" w:cstheme="minorHAnsi"/>
          <w:b/>
          <w:bCs/>
          <w:sz w:val="20"/>
          <w:szCs w:val="20"/>
          <w:lang w:val="el-GR"/>
        </w:rPr>
        <w:t>δύο</w:t>
      </w:r>
      <w:r w:rsidR="009211AC" w:rsidRPr="009211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211AC" w:rsidRPr="00A54492">
        <w:rPr>
          <w:rFonts w:asciiTheme="minorHAnsi" w:hAnsiTheme="minorHAnsi" w:cstheme="minorHAnsi"/>
          <w:b/>
          <w:bCs/>
          <w:sz w:val="20"/>
          <w:szCs w:val="20"/>
          <w:lang w:val="el-GR"/>
        </w:rPr>
        <w:t>συγγραφέων</w:t>
      </w:r>
      <w:r w:rsidR="009211AC" w:rsidRPr="009211AC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02A9C54B" w14:textId="77777777" w:rsidR="00F2358B" w:rsidRDefault="00F2358B" w:rsidP="00F2358B">
      <w:pPr>
        <w:pStyle w:val="1-21"/>
        <w:ind w:hanging="7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A84F1D">
        <w:rPr>
          <w:rFonts w:asciiTheme="minorHAnsi" w:hAnsiTheme="minorHAnsi" w:cstheme="minorHAnsi"/>
          <w:sz w:val="20"/>
          <w:szCs w:val="20"/>
          <w:lang w:val="en-GB"/>
        </w:rPr>
        <w:t>Palaiologou</w:t>
      </w:r>
      <w:proofErr w:type="spellEnd"/>
      <w:r w:rsidRPr="00A84F1D">
        <w:rPr>
          <w:rFonts w:asciiTheme="minorHAnsi" w:hAnsiTheme="minorHAnsi" w:cstheme="minorHAnsi"/>
          <w:sz w:val="20"/>
          <w:szCs w:val="20"/>
          <w:lang w:val="en-GB"/>
        </w:rPr>
        <w:t xml:space="preserve"> P</w:t>
      </w:r>
      <w:r w:rsidRPr="009211AC">
        <w:rPr>
          <w:rFonts w:asciiTheme="minorHAnsi" w:hAnsiTheme="minorHAnsi" w:cstheme="minorHAnsi"/>
          <w:sz w:val="20"/>
          <w:szCs w:val="20"/>
        </w:rPr>
        <w:t>.</w:t>
      </w:r>
      <w:r w:rsidRPr="00A84F1D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A84F1D">
        <w:rPr>
          <w:rFonts w:asciiTheme="minorHAnsi" w:hAnsiTheme="minorHAnsi" w:cstheme="minorHAnsi"/>
          <w:sz w:val="20"/>
          <w:szCs w:val="20"/>
          <w:lang w:val="en-GB"/>
        </w:rPr>
        <w:t>Zianis</w:t>
      </w:r>
      <w:proofErr w:type="spellEnd"/>
      <w:r w:rsidRPr="009211AC">
        <w:rPr>
          <w:rFonts w:asciiTheme="minorHAnsi" w:hAnsiTheme="minorHAnsi" w:cstheme="minorHAnsi"/>
          <w:sz w:val="20"/>
          <w:szCs w:val="20"/>
        </w:rPr>
        <w:t>,</w:t>
      </w:r>
      <w:r w:rsidRPr="00A84F1D">
        <w:rPr>
          <w:rFonts w:asciiTheme="minorHAnsi" w:hAnsiTheme="minorHAnsi" w:cstheme="minorHAnsi"/>
          <w:sz w:val="20"/>
          <w:szCs w:val="20"/>
          <w:lang w:val="en-GB"/>
        </w:rPr>
        <w:t xml:space="preserve"> D</w:t>
      </w:r>
      <w:r w:rsidRPr="009211AC">
        <w:rPr>
          <w:rFonts w:asciiTheme="minorHAnsi" w:hAnsiTheme="minorHAnsi" w:cstheme="minorHAnsi"/>
          <w:sz w:val="20"/>
          <w:szCs w:val="20"/>
        </w:rPr>
        <w:t>.</w:t>
      </w:r>
      <w:r w:rsidRPr="00A84F1D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A84F1D">
        <w:rPr>
          <w:rFonts w:asciiTheme="minorHAnsi" w:hAnsiTheme="minorHAnsi" w:cstheme="minorHAnsi"/>
          <w:sz w:val="20"/>
          <w:szCs w:val="20"/>
          <w:lang w:val="en-GB"/>
        </w:rPr>
        <w:t>Pantera</w:t>
      </w:r>
      <w:proofErr w:type="spellEnd"/>
      <w:r w:rsidRPr="00A84F1D">
        <w:rPr>
          <w:rFonts w:asciiTheme="minorHAnsi" w:hAnsiTheme="minorHAnsi" w:cstheme="minorHAnsi"/>
          <w:sz w:val="20"/>
          <w:szCs w:val="20"/>
          <w:lang w:val="en-GB"/>
        </w:rPr>
        <w:t xml:space="preserve"> A</w:t>
      </w:r>
      <w:r w:rsidRPr="009211AC">
        <w:rPr>
          <w:rFonts w:asciiTheme="minorHAnsi" w:hAnsiTheme="minorHAnsi" w:cstheme="minorHAnsi"/>
          <w:sz w:val="20"/>
          <w:szCs w:val="20"/>
        </w:rPr>
        <w:t>.</w:t>
      </w:r>
      <w:r w:rsidRPr="00A84F1D">
        <w:rPr>
          <w:rFonts w:asciiTheme="minorHAnsi" w:hAnsiTheme="minorHAnsi" w:cstheme="minorHAnsi"/>
          <w:sz w:val="20"/>
          <w:szCs w:val="20"/>
          <w:lang w:val="en-GB"/>
        </w:rPr>
        <w:t>, Papadopoulos</w:t>
      </w:r>
      <w:r w:rsidRPr="009211AC">
        <w:rPr>
          <w:rFonts w:asciiTheme="minorHAnsi" w:hAnsiTheme="minorHAnsi" w:cstheme="minorHAnsi"/>
          <w:sz w:val="20"/>
          <w:szCs w:val="20"/>
        </w:rPr>
        <w:t>,</w:t>
      </w:r>
      <w:r w:rsidRPr="00A84F1D">
        <w:rPr>
          <w:rFonts w:asciiTheme="minorHAnsi" w:hAnsiTheme="minorHAnsi" w:cstheme="minorHAnsi"/>
          <w:sz w:val="20"/>
          <w:szCs w:val="20"/>
          <w:lang w:val="en-GB"/>
        </w:rPr>
        <w:t xml:space="preserve"> A</w:t>
      </w:r>
      <w:r w:rsidRPr="009211AC">
        <w:rPr>
          <w:rFonts w:asciiTheme="minorHAnsi" w:hAnsiTheme="minorHAnsi" w:cstheme="minorHAnsi"/>
          <w:sz w:val="20"/>
          <w:szCs w:val="20"/>
        </w:rPr>
        <w:t>.</w:t>
      </w:r>
      <w:r w:rsidRPr="00A84F1D">
        <w:rPr>
          <w:rFonts w:asciiTheme="minorHAnsi" w:hAnsiTheme="minorHAnsi" w:cstheme="minorHAnsi"/>
          <w:sz w:val="20"/>
          <w:szCs w:val="20"/>
          <w:lang w:val="en-GB"/>
        </w:rPr>
        <w:t xml:space="preserve"> &amp;  </w:t>
      </w:r>
      <w:proofErr w:type="spellStart"/>
      <w:r w:rsidRPr="00A84F1D">
        <w:rPr>
          <w:rFonts w:asciiTheme="minorHAnsi" w:hAnsiTheme="minorHAnsi" w:cstheme="minorHAnsi"/>
          <w:sz w:val="20"/>
          <w:szCs w:val="20"/>
          <w:lang w:val="en-GB"/>
        </w:rPr>
        <w:t>Zografakis</w:t>
      </w:r>
      <w:proofErr w:type="spellEnd"/>
      <w:r w:rsidRPr="009211AC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S.</w:t>
      </w:r>
      <w:r w:rsidRPr="00A84F1D">
        <w:rPr>
          <w:rFonts w:asciiTheme="minorHAnsi" w:hAnsiTheme="minorHAnsi" w:cstheme="minorHAnsi"/>
          <w:sz w:val="20"/>
          <w:szCs w:val="20"/>
          <w:lang w:val="en-GB"/>
        </w:rPr>
        <w:t xml:space="preserve"> 2023, </w:t>
      </w:r>
      <w:r w:rsidRPr="00F2358B">
        <w:rPr>
          <w:rFonts w:asciiTheme="minorHAnsi" w:hAnsiTheme="minorHAnsi" w:cstheme="minorHAnsi"/>
          <w:i/>
          <w:sz w:val="20"/>
          <w:szCs w:val="20"/>
        </w:rPr>
        <w:t xml:space="preserve">Post-fire vegetation and regeneration &amp; proposed fuel management on the burnt areas of 2021 </w:t>
      </w:r>
      <w:proofErr w:type="spellStart"/>
      <w:r w:rsidRPr="00F2358B">
        <w:rPr>
          <w:rFonts w:asciiTheme="minorHAnsi" w:hAnsiTheme="minorHAnsi" w:cstheme="minorHAnsi"/>
          <w:i/>
          <w:sz w:val="20"/>
          <w:szCs w:val="20"/>
        </w:rPr>
        <w:t>Varibobi</w:t>
      </w:r>
      <w:proofErr w:type="spellEnd"/>
      <w:r w:rsidRPr="00F2358B">
        <w:rPr>
          <w:rFonts w:asciiTheme="minorHAnsi" w:hAnsiTheme="minorHAnsi" w:cstheme="minorHAnsi"/>
          <w:i/>
          <w:sz w:val="20"/>
          <w:szCs w:val="20"/>
        </w:rPr>
        <w:t xml:space="preserve"> wildfire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84F1D">
        <w:rPr>
          <w:rFonts w:asciiTheme="minorHAnsi" w:hAnsiTheme="minorHAnsi" w:cstheme="minorHAnsi"/>
          <w:sz w:val="20"/>
          <w:szCs w:val="20"/>
          <w:lang w:val="en-GB"/>
        </w:rPr>
        <w:t xml:space="preserve"> 10th International Conference on Civil Protection &amp; New Technologies, 25-27 September, Athens War Museum, www.safeattica.com - www.safeattica.gr | safeattica@safegreece.org, ISSN 2654-1823</w:t>
      </w:r>
      <w:r w:rsidRPr="009211AC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>
        <w:rPr>
          <w:rFonts w:asciiTheme="minorHAnsi" w:hAnsiTheme="minorHAnsi" w:cstheme="minorHAnsi"/>
          <w:b/>
          <w:bCs/>
          <w:sz w:val="20"/>
          <w:szCs w:val="20"/>
          <w:lang w:val="el-GR"/>
        </w:rPr>
        <w:t>για</w:t>
      </w:r>
      <w:r w:rsidRPr="009211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val="el-GR"/>
        </w:rPr>
        <w:t>άρθρο</w:t>
      </w:r>
      <w:r w:rsidRPr="00A544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54492">
        <w:rPr>
          <w:rFonts w:asciiTheme="minorHAnsi" w:hAnsiTheme="minorHAnsi" w:cstheme="minorHAnsi"/>
          <w:b/>
          <w:bCs/>
          <w:sz w:val="20"/>
          <w:szCs w:val="20"/>
          <w:lang w:val="el-GR"/>
        </w:rPr>
        <w:t>συνεδρίου</w:t>
      </w:r>
      <w:r w:rsidRPr="009211AC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669C9699" w14:textId="77777777" w:rsidR="00F2358B" w:rsidRPr="009211AC" w:rsidRDefault="00F2358B" w:rsidP="00F2358B">
      <w:pPr>
        <w:pStyle w:val="1-21"/>
        <w:ind w:left="567" w:hanging="567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9211AC">
        <w:rPr>
          <w:rFonts w:asciiTheme="minorHAnsi" w:hAnsiTheme="minorHAnsi" w:cstheme="minorHAnsi"/>
          <w:sz w:val="20"/>
          <w:szCs w:val="20"/>
          <w:lang w:val="fr-FR"/>
        </w:rPr>
        <w:t>Pantera</w:t>
      </w:r>
      <w:proofErr w:type="spellEnd"/>
      <w:r w:rsidRPr="009211AC">
        <w:rPr>
          <w:rFonts w:asciiTheme="minorHAnsi" w:hAnsiTheme="minorHAnsi" w:cstheme="minorHAnsi"/>
          <w:sz w:val="20"/>
          <w:szCs w:val="20"/>
          <w:lang w:val="fr-FR"/>
        </w:rPr>
        <w:t xml:space="preserve">, A. 2023. </w:t>
      </w:r>
      <w:r w:rsidRPr="00F2358B">
        <w:rPr>
          <w:rFonts w:asciiTheme="minorHAnsi" w:hAnsiTheme="minorHAnsi" w:cstheme="minorHAnsi"/>
          <w:i/>
          <w:sz w:val="20"/>
          <w:szCs w:val="20"/>
          <w:lang w:val="fr-FR"/>
        </w:rPr>
        <w:t xml:space="preserve">The values of silvopastoral systems and challenges for </w:t>
      </w:r>
      <w:proofErr w:type="spellStart"/>
      <w:r w:rsidRPr="00F2358B">
        <w:rPr>
          <w:rFonts w:asciiTheme="minorHAnsi" w:hAnsiTheme="minorHAnsi" w:cstheme="minorHAnsi"/>
          <w:i/>
          <w:sz w:val="20"/>
          <w:szCs w:val="20"/>
          <w:lang w:val="fr-FR"/>
        </w:rPr>
        <w:t>their</w:t>
      </w:r>
      <w:proofErr w:type="spellEnd"/>
      <w:r w:rsidRPr="00F2358B">
        <w:rPr>
          <w:rFonts w:asciiTheme="minorHAnsi" w:hAnsiTheme="minorHAnsi" w:cstheme="minorHAnsi"/>
          <w:i/>
          <w:sz w:val="20"/>
          <w:szCs w:val="20"/>
          <w:lang w:val="fr-FR"/>
        </w:rPr>
        <w:t xml:space="preserve"> future</w:t>
      </w:r>
      <w:r w:rsidRPr="00F2358B">
        <w:rPr>
          <w:rFonts w:asciiTheme="minorHAnsi" w:hAnsiTheme="minorHAnsi" w:cstheme="minorHAnsi"/>
          <w:sz w:val="20"/>
          <w:szCs w:val="20"/>
        </w:rPr>
        <w:t>,</w:t>
      </w:r>
      <w:r w:rsidRPr="009211AC">
        <w:rPr>
          <w:rFonts w:asciiTheme="minorHAnsi" w:hAnsiTheme="minorHAnsi" w:cstheme="minorHAnsi"/>
          <w:sz w:val="20"/>
          <w:szCs w:val="20"/>
          <w:lang w:val="fr-FR"/>
        </w:rPr>
        <w:t xml:space="preserve"> In: R. </w:t>
      </w:r>
      <w:proofErr w:type="spellStart"/>
      <w:r w:rsidRPr="009211AC">
        <w:rPr>
          <w:rFonts w:asciiTheme="minorHAnsi" w:hAnsiTheme="minorHAnsi" w:cstheme="minorHAnsi"/>
          <w:sz w:val="20"/>
          <w:szCs w:val="20"/>
          <w:lang w:val="fr-FR"/>
        </w:rPr>
        <w:t>Tsiakiris</w:t>
      </w:r>
      <w:proofErr w:type="spellEnd"/>
      <w:r w:rsidRPr="009211AC">
        <w:rPr>
          <w:rFonts w:asciiTheme="minorHAnsi" w:hAnsiTheme="minorHAnsi" w:cstheme="minorHAnsi"/>
          <w:sz w:val="20"/>
          <w:szCs w:val="20"/>
          <w:lang w:val="fr-FR"/>
        </w:rPr>
        <w:t xml:space="preserve">, K. </w:t>
      </w:r>
      <w:proofErr w:type="spellStart"/>
      <w:r w:rsidRPr="009211AC">
        <w:rPr>
          <w:rFonts w:asciiTheme="minorHAnsi" w:hAnsiTheme="minorHAnsi" w:cstheme="minorHAnsi"/>
          <w:sz w:val="20"/>
          <w:szCs w:val="20"/>
          <w:lang w:val="fr-FR"/>
        </w:rPr>
        <w:t>Matzanas</w:t>
      </w:r>
      <w:proofErr w:type="spellEnd"/>
      <w:r w:rsidRPr="009211AC">
        <w:rPr>
          <w:rFonts w:asciiTheme="minorHAnsi" w:hAnsiTheme="minorHAnsi" w:cstheme="minorHAnsi"/>
          <w:sz w:val="20"/>
          <w:szCs w:val="20"/>
          <w:lang w:val="fr-FR"/>
        </w:rPr>
        <w:t xml:space="preserve">, Y. </w:t>
      </w:r>
      <w:proofErr w:type="spellStart"/>
      <w:r w:rsidRPr="009211AC">
        <w:rPr>
          <w:rFonts w:asciiTheme="minorHAnsi" w:hAnsiTheme="minorHAnsi" w:cstheme="minorHAnsi"/>
          <w:sz w:val="20"/>
          <w:szCs w:val="20"/>
          <w:lang w:val="fr-FR"/>
        </w:rPr>
        <w:t>Kazoglou</w:t>
      </w:r>
      <w:proofErr w:type="spellEnd"/>
      <w:r w:rsidRPr="009211AC">
        <w:rPr>
          <w:rFonts w:asciiTheme="minorHAnsi" w:hAnsiTheme="minorHAnsi" w:cstheme="minorHAnsi"/>
          <w:sz w:val="20"/>
          <w:szCs w:val="20"/>
          <w:lang w:val="fr-FR"/>
        </w:rPr>
        <w:t xml:space="preserve">, P. </w:t>
      </w:r>
      <w:proofErr w:type="spellStart"/>
      <w:r w:rsidRPr="009211AC">
        <w:rPr>
          <w:rFonts w:asciiTheme="minorHAnsi" w:hAnsiTheme="minorHAnsi" w:cstheme="minorHAnsi"/>
          <w:sz w:val="20"/>
          <w:szCs w:val="20"/>
          <w:lang w:val="fr-FR"/>
        </w:rPr>
        <w:t>Kakouros</w:t>
      </w:r>
      <w:proofErr w:type="spellEnd"/>
      <w:r w:rsidRPr="009211AC">
        <w:rPr>
          <w:rFonts w:asciiTheme="minorHAnsi" w:hAnsiTheme="minorHAnsi" w:cstheme="minorHAnsi"/>
          <w:sz w:val="20"/>
          <w:szCs w:val="20"/>
          <w:lang w:val="fr-FR"/>
        </w:rPr>
        <w:t xml:space="preserve">, V. </w:t>
      </w:r>
      <w:proofErr w:type="spellStart"/>
      <w:r w:rsidRPr="009211AC">
        <w:rPr>
          <w:rFonts w:asciiTheme="minorHAnsi" w:hAnsiTheme="minorHAnsi" w:cstheme="minorHAnsi"/>
          <w:sz w:val="20"/>
          <w:szCs w:val="20"/>
          <w:lang w:val="fr-FR"/>
        </w:rPr>
        <w:t>Papanastasis</w:t>
      </w:r>
      <w:proofErr w:type="spellEnd"/>
      <w:r w:rsidRPr="009211AC">
        <w:rPr>
          <w:rFonts w:asciiTheme="minorHAnsi" w:hAnsiTheme="minorHAnsi" w:cstheme="minorHAnsi"/>
          <w:sz w:val="20"/>
          <w:szCs w:val="20"/>
          <w:lang w:val="fr-FR"/>
        </w:rPr>
        <w:t xml:space="preserve">, (Editors), Reviving Agroforestry landscapes in the era of climate change: for people, nature, and local economy. European Network of Political Foundations – </w:t>
      </w:r>
      <w:proofErr w:type="spellStart"/>
      <w:r w:rsidRPr="009211AC">
        <w:rPr>
          <w:rFonts w:asciiTheme="minorHAnsi" w:hAnsiTheme="minorHAnsi" w:cstheme="minorHAnsi"/>
          <w:sz w:val="20"/>
          <w:szCs w:val="20"/>
          <w:lang w:val="fr-FR"/>
        </w:rPr>
        <w:t>EnoP</w:t>
      </w:r>
      <w:proofErr w:type="spellEnd"/>
      <w:r w:rsidRPr="009211AC">
        <w:rPr>
          <w:rFonts w:asciiTheme="minorHAnsi" w:hAnsiTheme="minorHAnsi" w:cstheme="minorHAnsi"/>
          <w:sz w:val="20"/>
          <w:szCs w:val="20"/>
          <w:lang w:val="fr-FR"/>
        </w:rPr>
        <w:t xml:space="preserve">, Green Institute Greece, pp. 156-163, </w:t>
      </w:r>
      <w:hyperlink r:id="rId11" w:history="1">
        <w:r w:rsidRPr="009211AC">
          <w:rPr>
            <w:rFonts w:asciiTheme="minorHAnsi" w:hAnsiTheme="minorHAnsi" w:cstheme="minorHAnsi"/>
            <w:sz w:val="20"/>
            <w:szCs w:val="20"/>
            <w:lang w:val="fr-FR"/>
          </w:rPr>
          <w:t>https://issuu.com/3576579/docs/reviving_agroforestry_enop_gr-issuu?fr=sMzNiMDYxMDA3MTE</w:t>
        </w:r>
      </w:hyperlink>
      <w:r w:rsidRPr="009211A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9211AC">
        <w:rPr>
          <w:rFonts w:asciiTheme="minorHAnsi" w:hAnsiTheme="minorHAnsi" w:cstheme="minorHAnsi"/>
          <w:b/>
          <w:sz w:val="20"/>
          <w:szCs w:val="20"/>
          <w:lang w:val="fr-FR"/>
        </w:rPr>
        <w:t>(για κεφάλαιο σε βιβλίο)</w:t>
      </w:r>
    </w:p>
    <w:p w14:paraId="204A5A7A" w14:textId="3C0949C1" w:rsidR="00F2358B" w:rsidRPr="00F2358B" w:rsidRDefault="00F2358B" w:rsidP="00F2358B">
      <w:pPr>
        <w:pStyle w:val="1-21"/>
        <w:ind w:left="567" w:hanging="567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F2358B">
        <w:rPr>
          <w:rFonts w:asciiTheme="minorHAnsi" w:hAnsiTheme="minorHAnsi" w:cstheme="minorHAnsi"/>
          <w:sz w:val="20"/>
          <w:szCs w:val="20"/>
          <w:lang w:val="fr-FR"/>
        </w:rPr>
        <w:t>Παπαναστάσης</w:t>
      </w:r>
      <w:proofErr w:type="spellEnd"/>
      <w:r w:rsidRPr="00F2358B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proofErr w:type="gramStart"/>
      <w:r w:rsidRPr="00F2358B">
        <w:rPr>
          <w:rFonts w:asciiTheme="minorHAnsi" w:hAnsiTheme="minorHAnsi" w:cstheme="minorHAnsi"/>
          <w:sz w:val="20"/>
          <w:szCs w:val="20"/>
          <w:lang w:val="fr-FR"/>
        </w:rPr>
        <w:t>Β.,</w:t>
      </w:r>
      <w:proofErr w:type="gramEnd"/>
      <w:r w:rsidRPr="00F2358B">
        <w:rPr>
          <w:rFonts w:asciiTheme="minorHAnsi" w:hAnsiTheme="minorHAnsi" w:cstheme="minorHAnsi"/>
          <w:sz w:val="20"/>
          <w:szCs w:val="20"/>
          <w:lang w:val="fr-FR"/>
        </w:rPr>
        <w:t xml:space="preserve"> 2024, </w:t>
      </w:r>
      <w:proofErr w:type="spellStart"/>
      <w:r w:rsidRPr="00F2358B">
        <w:rPr>
          <w:rFonts w:asciiTheme="minorHAnsi" w:hAnsiTheme="minorHAnsi" w:cstheme="minorHAnsi"/>
          <w:sz w:val="20"/>
          <w:szCs w:val="20"/>
          <w:lang w:val="fr-FR"/>
        </w:rPr>
        <w:t>Γεωργοδασοκομία</w:t>
      </w:r>
      <w:proofErr w:type="spellEnd"/>
      <w:r w:rsidRPr="00F2358B">
        <w:rPr>
          <w:rFonts w:asciiTheme="minorHAnsi" w:hAnsiTheme="minorHAnsi" w:cstheme="minorHAnsi"/>
          <w:sz w:val="20"/>
          <w:szCs w:val="20"/>
          <w:lang w:val="fr-FR"/>
        </w:rPr>
        <w:t xml:space="preserve"> ή </w:t>
      </w:r>
      <w:proofErr w:type="spellStart"/>
      <w:r w:rsidRPr="00F2358B">
        <w:rPr>
          <w:rFonts w:asciiTheme="minorHAnsi" w:hAnsiTheme="minorHAnsi" w:cstheme="minorHAnsi"/>
          <w:sz w:val="20"/>
          <w:szCs w:val="20"/>
          <w:lang w:val="fr-FR"/>
        </w:rPr>
        <w:t>αγροδασοπονία</w:t>
      </w:r>
      <w:proofErr w:type="spellEnd"/>
      <w:r w:rsidRPr="00F2358B">
        <w:rPr>
          <w:rFonts w:asciiTheme="minorHAnsi" w:hAnsiTheme="minorHAnsi" w:cstheme="minorHAnsi"/>
          <w:sz w:val="20"/>
          <w:szCs w:val="20"/>
          <w:lang w:val="fr-FR"/>
        </w:rPr>
        <w:t xml:space="preserve">; Διαδικτυακή εφημερίδα </w:t>
      </w:r>
      <w:proofErr w:type="spellStart"/>
      <w:r w:rsidRPr="00F2358B">
        <w:rPr>
          <w:rFonts w:asciiTheme="minorHAnsi" w:hAnsiTheme="minorHAnsi" w:cstheme="minorHAnsi"/>
          <w:sz w:val="20"/>
          <w:szCs w:val="20"/>
          <w:lang w:val="fr-FR"/>
        </w:rPr>
        <w:t>Darsarxeio</w:t>
      </w:r>
      <w:proofErr w:type="spellEnd"/>
      <w:r w:rsidRPr="00F2358B">
        <w:rPr>
          <w:rFonts w:asciiTheme="minorHAnsi" w:hAnsiTheme="minorHAnsi" w:cstheme="minorHAnsi"/>
          <w:sz w:val="20"/>
          <w:szCs w:val="20"/>
          <w:lang w:val="fr-FR"/>
        </w:rPr>
        <w:t xml:space="preserve">.com, </w:t>
      </w:r>
      <w:bookmarkStart w:id="7" w:name="_GoBack"/>
      <w:bookmarkEnd w:id="7"/>
      <w:r>
        <w:rPr>
          <w:rFonts w:asciiTheme="minorHAnsi" w:hAnsiTheme="minorHAnsi" w:cstheme="minorHAnsi"/>
          <w:sz w:val="20"/>
          <w:szCs w:val="20"/>
          <w:lang w:val="fr-FR"/>
        </w:rPr>
        <w:fldChar w:fldCharType="begin"/>
      </w:r>
      <w:r>
        <w:rPr>
          <w:rFonts w:asciiTheme="minorHAnsi" w:hAnsiTheme="minorHAnsi" w:cstheme="minorHAnsi"/>
          <w:sz w:val="20"/>
          <w:szCs w:val="20"/>
          <w:lang w:val="fr-FR"/>
        </w:rPr>
        <w:instrText xml:space="preserve"> HYPERLINK "</w:instrText>
      </w:r>
      <w:r w:rsidRPr="00F2358B">
        <w:rPr>
          <w:rFonts w:asciiTheme="minorHAnsi" w:hAnsiTheme="minorHAnsi" w:cstheme="minorHAnsi"/>
          <w:sz w:val="20"/>
          <w:szCs w:val="20"/>
          <w:lang w:val="fr-FR"/>
        </w:rPr>
        <w:instrText>https://dasarxeio.com/2023/12/15/131637/</w:instrText>
      </w:r>
      <w:r>
        <w:rPr>
          <w:rFonts w:asciiTheme="minorHAnsi" w:hAnsiTheme="minorHAnsi" w:cstheme="minorHAnsi"/>
          <w:sz w:val="20"/>
          <w:szCs w:val="20"/>
          <w:lang w:val="fr-FR"/>
        </w:rPr>
        <w:instrText xml:space="preserve">" </w:instrText>
      </w:r>
      <w:r>
        <w:rPr>
          <w:rFonts w:asciiTheme="minorHAnsi" w:hAnsiTheme="minorHAnsi" w:cstheme="minorHAnsi"/>
          <w:sz w:val="20"/>
          <w:szCs w:val="20"/>
          <w:lang w:val="fr-FR"/>
        </w:rPr>
        <w:fldChar w:fldCharType="separate"/>
      </w:r>
      <w:r w:rsidRPr="006A2A68">
        <w:rPr>
          <w:rStyle w:val="-"/>
          <w:rFonts w:asciiTheme="minorHAnsi" w:hAnsiTheme="minorHAnsi" w:cstheme="minorHAnsi"/>
          <w:sz w:val="20"/>
          <w:szCs w:val="20"/>
          <w:lang w:val="fr-FR"/>
        </w:rPr>
        <w:t>https://dasarxeio.com/2023/12/15/131637/</w:t>
      </w:r>
      <w:r>
        <w:rPr>
          <w:rFonts w:asciiTheme="minorHAnsi" w:hAnsiTheme="minorHAnsi" w:cstheme="minorHAnsi"/>
          <w:sz w:val="20"/>
          <w:szCs w:val="20"/>
          <w:lang w:val="fr-FR"/>
        </w:rPr>
        <w:fldChar w:fldCharType="end"/>
      </w:r>
      <w:r w:rsidRPr="00F2358B">
        <w:rPr>
          <w:rFonts w:asciiTheme="minorHAnsi" w:hAnsiTheme="minorHAnsi" w:cstheme="minorHAnsi"/>
          <w:sz w:val="20"/>
          <w:szCs w:val="20"/>
          <w:lang w:val="fr-FR"/>
        </w:rPr>
        <w:t>, επίσκεψη 21/5/2024 (για άρθρο εφημερίδας)</w:t>
      </w:r>
    </w:p>
    <w:p w14:paraId="69FC3540" w14:textId="1EE6E1E4" w:rsidR="0000056B" w:rsidRPr="009211AC" w:rsidRDefault="00A84F1D" w:rsidP="009211AC">
      <w:pPr>
        <w:pStyle w:val="1-21"/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Tziolas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>, E.,</w:t>
      </w:r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>Ispikoudis</w:t>
      </w:r>
      <w:proofErr w:type="spellEnd"/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>, S.</w:t>
      </w:r>
      <w:r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>Mantzanas</w:t>
      </w:r>
      <w:proofErr w:type="spellEnd"/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>, K.</w:t>
      </w:r>
      <w:r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>Koutsoulis</w:t>
      </w:r>
      <w:proofErr w:type="spellEnd"/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>, D.</w:t>
      </w:r>
      <w:r w:rsidR="009211AC" w:rsidRPr="009211AC">
        <w:rPr>
          <w:rFonts w:asciiTheme="minorHAnsi" w:hAnsiTheme="minorHAnsi" w:cstheme="minorHAnsi"/>
          <w:sz w:val="20"/>
          <w:szCs w:val="20"/>
        </w:rPr>
        <w:t xml:space="preserve"> &amp;</w:t>
      </w:r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>Pantera</w:t>
      </w:r>
      <w:proofErr w:type="spellEnd"/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 xml:space="preserve">, A. 2022, </w:t>
      </w:r>
      <w:proofErr w:type="spellStart"/>
      <w:r w:rsidR="0038376D" w:rsidRPr="00F2358B">
        <w:rPr>
          <w:rFonts w:asciiTheme="minorHAnsi" w:hAnsiTheme="minorHAnsi" w:cstheme="minorHAnsi"/>
          <w:i/>
          <w:sz w:val="20"/>
          <w:szCs w:val="20"/>
          <w:lang w:val="fr-FR"/>
        </w:rPr>
        <w:t>Economic</w:t>
      </w:r>
      <w:proofErr w:type="spellEnd"/>
      <w:r w:rsidR="0038376D" w:rsidRPr="00F2358B">
        <w:rPr>
          <w:rFonts w:asciiTheme="minorHAnsi" w:hAnsiTheme="minorHAnsi" w:cstheme="minorHAnsi"/>
          <w:i/>
          <w:sz w:val="20"/>
          <w:szCs w:val="20"/>
          <w:lang w:val="fr-FR"/>
        </w:rPr>
        <w:t xml:space="preserve"> and </w:t>
      </w:r>
      <w:proofErr w:type="spellStart"/>
      <w:r w:rsidR="0038376D" w:rsidRPr="00F2358B">
        <w:rPr>
          <w:rFonts w:asciiTheme="minorHAnsi" w:hAnsiTheme="minorHAnsi" w:cstheme="minorHAnsi"/>
          <w:i/>
          <w:sz w:val="20"/>
          <w:szCs w:val="20"/>
          <w:lang w:val="fr-FR"/>
        </w:rPr>
        <w:t>Environmental</w:t>
      </w:r>
      <w:proofErr w:type="spellEnd"/>
      <w:r w:rsidR="0038376D" w:rsidRPr="00F2358B">
        <w:rPr>
          <w:rFonts w:asciiTheme="minorHAnsi" w:hAnsiTheme="minorHAnsi" w:cstheme="minorHAnsi"/>
          <w:i/>
          <w:sz w:val="20"/>
          <w:szCs w:val="20"/>
          <w:lang w:val="fr-FR"/>
        </w:rPr>
        <w:t xml:space="preserve"> </w:t>
      </w:r>
      <w:proofErr w:type="spellStart"/>
      <w:r w:rsidR="0038376D" w:rsidRPr="00F2358B">
        <w:rPr>
          <w:rFonts w:asciiTheme="minorHAnsi" w:hAnsiTheme="minorHAnsi" w:cstheme="minorHAnsi"/>
          <w:i/>
          <w:sz w:val="20"/>
          <w:szCs w:val="20"/>
          <w:lang w:val="fr-FR"/>
        </w:rPr>
        <w:t>Assessment</w:t>
      </w:r>
      <w:proofErr w:type="spellEnd"/>
      <w:r w:rsidR="0038376D" w:rsidRPr="00F2358B">
        <w:rPr>
          <w:rFonts w:asciiTheme="minorHAnsi" w:hAnsiTheme="minorHAnsi" w:cstheme="minorHAnsi"/>
          <w:i/>
          <w:sz w:val="20"/>
          <w:szCs w:val="20"/>
          <w:lang w:val="fr-FR"/>
        </w:rPr>
        <w:t xml:space="preserve"> of Olive </w:t>
      </w:r>
      <w:proofErr w:type="spellStart"/>
      <w:r w:rsidR="0038376D" w:rsidRPr="00F2358B">
        <w:rPr>
          <w:rFonts w:asciiTheme="minorHAnsi" w:hAnsiTheme="minorHAnsi" w:cstheme="minorHAnsi"/>
          <w:i/>
          <w:sz w:val="20"/>
          <w:szCs w:val="20"/>
          <w:lang w:val="fr-FR"/>
        </w:rPr>
        <w:t>Agroforestry</w:t>
      </w:r>
      <w:proofErr w:type="spellEnd"/>
      <w:r w:rsidR="0038376D" w:rsidRPr="00F2358B">
        <w:rPr>
          <w:rFonts w:asciiTheme="minorHAnsi" w:hAnsiTheme="minorHAnsi" w:cstheme="minorHAnsi"/>
          <w:i/>
          <w:sz w:val="20"/>
          <w:szCs w:val="20"/>
          <w:lang w:val="fr-FR"/>
        </w:rPr>
        <w:t xml:space="preserve"> Practices in </w:t>
      </w:r>
      <w:proofErr w:type="spellStart"/>
      <w:r w:rsidR="0038376D" w:rsidRPr="00F2358B">
        <w:rPr>
          <w:rFonts w:asciiTheme="minorHAnsi" w:hAnsiTheme="minorHAnsi" w:cstheme="minorHAnsi"/>
          <w:i/>
          <w:sz w:val="20"/>
          <w:szCs w:val="20"/>
          <w:lang w:val="fr-FR"/>
        </w:rPr>
        <w:t>Northern</w:t>
      </w:r>
      <w:proofErr w:type="spellEnd"/>
      <w:r w:rsidR="0038376D" w:rsidRPr="00F2358B">
        <w:rPr>
          <w:rFonts w:asciiTheme="minorHAnsi" w:hAnsiTheme="minorHAnsi" w:cstheme="minorHAnsi"/>
          <w:i/>
          <w:sz w:val="20"/>
          <w:szCs w:val="20"/>
          <w:lang w:val="fr-FR"/>
        </w:rPr>
        <w:t xml:space="preserve"> </w:t>
      </w:r>
      <w:proofErr w:type="spellStart"/>
      <w:r w:rsidR="0038376D" w:rsidRPr="00F2358B">
        <w:rPr>
          <w:rFonts w:asciiTheme="minorHAnsi" w:hAnsiTheme="minorHAnsi" w:cstheme="minorHAnsi"/>
          <w:i/>
          <w:sz w:val="20"/>
          <w:szCs w:val="20"/>
          <w:lang w:val="fr-FR"/>
        </w:rPr>
        <w:t>Greece</w:t>
      </w:r>
      <w:proofErr w:type="spellEnd"/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  <w:r w:rsidR="0038376D" w:rsidRPr="00F2358B">
        <w:rPr>
          <w:rFonts w:asciiTheme="minorHAnsi" w:hAnsiTheme="minorHAnsi" w:cstheme="minorHAnsi"/>
          <w:sz w:val="20"/>
          <w:szCs w:val="20"/>
          <w:lang w:val="fr-FR"/>
        </w:rPr>
        <w:t>Agriculture</w:t>
      </w:r>
      <w:r w:rsidR="0038376D" w:rsidRPr="0038376D">
        <w:rPr>
          <w:rFonts w:asciiTheme="minorHAnsi" w:hAnsiTheme="minorHAnsi" w:cstheme="minorHAnsi"/>
          <w:sz w:val="20"/>
          <w:szCs w:val="20"/>
          <w:lang w:val="fr-FR"/>
        </w:rPr>
        <w:t>, 12, 851. https://doi.org/10.3390/agriculture12060851</w:t>
      </w:r>
      <w:r w:rsidR="0038376D" w:rsidRPr="00A54492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9211AC" w:rsidRPr="009211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211AC" w:rsidRPr="00F2358B"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gramStart"/>
      <w:r w:rsidR="009211AC">
        <w:rPr>
          <w:rFonts w:asciiTheme="minorHAnsi" w:hAnsiTheme="minorHAnsi" w:cstheme="minorHAnsi"/>
          <w:b/>
          <w:bCs/>
          <w:sz w:val="20"/>
          <w:szCs w:val="20"/>
          <w:lang w:val="el-GR"/>
        </w:rPr>
        <w:t>για</w:t>
      </w:r>
      <w:proofErr w:type="gramEnd"/>
      <w:r w:rsidR="009211AC" w:rsidRPr="00F2358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211AC">
        <w:rPr>
          <w:rFonts w:asciiTheme="minorHAnsi" w:hAnsiTheme="minorHAnsi" w:cstheme="minorHAnsi"/>
          <w:b/>
          <w:bCs/>
          <w:sz w:val="20"/>
          <w:szCs w:val="20"/>
          <w:lang w:val="el-GR"/>
        </w:rPr>
        <w:t>ά</w:t>
      </w:r>
      <w:r w:rsidR="009211AC" w:rsidRPr="00A54492">
        <w:rPr>
          <w:rFonts w:asciiTheme="minorHAnsi" w:hAnsiTheme="minorHAnsi" w:cstheme="minorHAnsi"/>
          <w:b/>
          <w:bCs/>
          <w:sz w:val="20"/>
          <w:szCs w:val="20"/>
          <w:lang w:val="el-GR"/>
        </w:rPr>
        <w:t>ρθρα</w:t>
      </w:r>
      <w:r w:rsidR="009211AC" w:rsidRPr="00A544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211AC" w:rsidRPr="00A54492">
        <w:rPr>
          <w:rFonts w:asciiTheme="minorHAnsi" w:hAnsiTheme="minorHAnsi" w:cstheme="minorHAnsi"/>
          <w:b/>
          <w:bCs/>
          <w:sz w:val="20"/>
          <w:szCs w:val="20"/>
          <w:lang w:val="el-GR"/>
        </w:rPr>
        <w:t>περιοδικού</w:t>
      </w:r>
      <w:r w:rsidR="009211AC" w:rsidRPr="00F2358B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40BA17A2" w14:textId="77777777" w:rsidR="00F2358B" w:rsidRDefault="00F2358B">
      <w:pPr>
        <w:pStyle w:val="1-21"/>
        <w:ind w:hanging="720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sectPr w:rsidR="00F2358B" w:rsidSect="00F25BC2">
      <w:type w:val="continuous"/>
      <w:pgSz w:w="11906" w:h="16838" w:code="9"/>
      <w:pgMar w:top="1021" w:right="1021" w:bottom="1021" w:left="1134" w:header="720" w:footer="720" w:gutter="0"/>
      <w:pgNumType w:start="1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41DD5" w14:textId="77777777" w:rsidR="00280E5A" w:rsidRDefault="00280E5A">
      <w:r>
        <w:separator/>
      </w:r>
    </w:p>
  </w:endnote>
  <w:endnote w:type="continuationSeparator" w:id="0">
    <w:p w14:paraId="26577A7C" w14:textId="77777777" w:rsidR="00280E5A" w:rsidRDefault="0028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61594" w14:textId="77777777" w:rsidR="00280E5A" w:rsidRDefault="00280E5A">
      <w:r>
        <w:separator/>
      </w:r>
    </w:p>
  </w:footnote>
  <w:footnote w:type="continuationSeparator" w:id="0">
    <w:p w14:paraId="6106AA48" w14:textId="77777777" w:rsidR="00280E5A" w:rsidRDefault="00280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4A0" w:firstRow="1" w:lastRow="0" w:firstColumn="1" w:lastColumn="0" w:noHBand="0" w:noVBand="1"/>
    </w:tblPr>
    <w:tblGrid>
      <w:gridCol w:w="2299"/>
      <w:gridCol w:w="7452"/>
    </w:tblGrid>
    <w:tr w:rsidR="000C5670" w:rsidRPr="00C4604B" w14:paraId="676FF2BE" w14:textId="77777777" w:rsidTr="006C3F3F">
      <w:trPr>
        <w:trHeight w:val="345"/>
        <w:jc w:val="center"/>
      </w:trPr>
      <w:tc>
        <w:tcPr>
          <w:tcW w:w="1179" w:type="pct"/>
          <w:vMerge w:val="restart"/>
          <w:vAlign w:val="center"/>
        </w:tcPr>
        <w:p w14:paraId="40744DCF" w14:textId="4D4D7D9F" w:rsidR="000C5670" w:rsidRPr="00931B9B" w:rsidRDefault="00F2358B" w:rsidP="00931B9B">
          <w:pPr>
            <w:ind w:left="-96"/>
            <w:rPr>
              <w:rFonts w:ascii="Arial" w:hAnsi="Arial"/>
              <w:i/>
              <w:sz w:val="18"/>
              <w:szCs w:val="18"/>
              <w:highlight w:val="yellow"/>
              <w:lang w:val="en-US"/>
            </w:rPr>
          </w:pPr>
          <w:r w:rsidRPr="00F2358B">
            <w:rPr>
              <w:rFonts w:ascii="Arial" w:hAnsi="Arial"/>
              <w:i/>
              <w:noProof/>
              <w:sz w:val="18"/>
              <w:szCs w:val="18"/>
              <w:lang w:val="el-GR" w:eastAsia="el-GR"/>
            </w:rPr>
            <w:drawing>
              <wp:inline distT="0" distB="0" distL="0" distR="0" wp14:anchorId="7CDB2CAF" wp14:editId="2616A1E4">
                <wp:extent cx="359410" cy="365760"/>
                <wp:effectExtent l="0" t="0" r="254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410" cy="365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1" w:type="pct"/>
          <w:vAlign w:val="center"/>
        </w:tcPr>
        <w:p w14:paraId="48D9D291" w14:textId="1BC55166" w:rsidR="000C5670" w:rsidRPr="00931B9B" w:rsidRDefault="00F2358B" w:rsidP="00992AD1">
          <w:pPr>
            <w:jc w:val="right"/>
            <w:rPr>
              <w:i/>
              <w:sz w:val="18"/>
              <w:szCs w:val="18"/>
              <w:lang w:val="el-GR"/>
            </w:rPr>
          </w:pPr>
          <w:r>
            <w:rPr>
              <w:i/>
              <w:sz w:val="18"/>
              <w:szCs w:val="18"/>
              <w:lang w:val="el-GR"/>
            </w:rPr>
            <w:t>Ερευνητική Μεθοδολογία</w:t>
          </w:r>
        </w:p>
      </w:tc>
    </w:tr>
    <w:tr w:rsidR="000C5670" w:rsidRPr="00DC4FA9" w14:paraId="527C4AED" w14:textId="77777777" w:rsidTr="006C3F3F">
      <w:trPr>
        <w:trHeight w:val="345"/>
        <w:jc w:val="center"/>
      </w:trPr>
      <w:tc>
        <w:tcPr>
          <w:tcW w:w="1179" w:type="pct"/>
          <w:vMerge/>
          <w:vAlign w:val="center"/>
        </w:tcPr>
        <w:p w14:paraId="4CC05CB5" w14:textId="77777777" w:rsidR="000C5670" w:rsidRPr="00C4604B" w:rsidRDefault="000C5670" w:rsidP="00992AD1">
          <w:pPr>
            <w:ind w:firstLine="360"/>
            <w:jc w:val="right"/>
            <w:rPr>
              <w:rFonts w:ascii="Arial" w:hAnsi="Arial"/>
              <w:i/>
              <w:sz w:val="18"/>
              <w:szCs w:val="18"/>
              <w:lang w:val="en-GB"/>
            </w:rPr>
          </w:pPr>
        </w:p>
      </w:tc>
      <w:tc>
        <w:tcPr>
          <w:tcW w:w="3821" w:type="pct"/>
          <w:vAlign w:val="center"/>
        </w:tcPr>
        <w:p w14:paraId="0AB164FF" w14:textId="46A1AEF1" w:rsidR="000C5670" w:rsidRPr="00931B9B" w:rsidRDefault="00931B9B" w:rsidP="00F2358B">
          <w:pPr>
            <w:ind w:firstLine="360"/>
            <w:jc w:val="right"/>
            <w:rPr>
              <w:i/>
              <w:sz w:val="18"/>
              <w:szCs w:val="18"/>
              <w:lang w:val="el-GR"/>
            </w:rPr>
          </w:pPr>
          <w:r>
            <w:rPr>
              <w:i/>
              <w:sz w:val="18"/>
              <w:szCs w:val="18"/>
              <w:lang w:val="el-GR"/>
            </w:rPr>
            <w:t>Καρπενήσι</w:t>
          </w:r>
          <w:r w:rsidR="00F2358B">
            <w:rPr>
              <w:i/>
              <w:sz w:val="18"/>
              <w:szCs w:val="18"/>
              <w:lang w:val="el-GR"/>
            </w:rPr>
            <w:t>,</w:t>
          </w:r>
          <w:r>
            <w:rPr>
              <w:i/>
              <w:sz w:val="18"/>
              <w:szCs w:val="18"/>
              <w:lang w:val="el-GR"/>
            </w:rPr>
            <w:t xml:space="preserve"> 2024</w:t>
          </w:r>
          <w:r w:rsidR="00F2358B">
            <w:rPr>
              <w:i/>
              <w:sz w:val="18"/>
              <w:szCs w:val="18"/>
              <w:lang w:val="el-GR"/>
            </w:rPr>
            <w:t>-2025</w:t>
          </w:r>
        </w:p>
      </w:tc>
    </w:tr>
  </w:tbl>
  <w:p w14:paraId="05533A19" w14:textId="77777777" w:rsidR="000C5670" w:rsidRDefault="00280E5A">
    <w:pPr>
      <w:pStyle w:val="aa"/>
    </w:pPr>
    <w:r>
      <w:rPr>
        <w:noProof/>
      </w:rPr>
      <w:pict w14:anchorId="71FF35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355000" o:spid="_x0000_s2049" type="#_x0000_t136" style="position:absolute;margin-left:0;margin-top:0;width:651pt;height:86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PER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72B"/>
    <w:multiLevelType w:val="hybridMultilevel"/>
    <w:tmpl w:val="4BC8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8842F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7D8F"/>
    <w:multiLevelType w:val="hybridMultilevel"/>
    <w:tmpl w:val="CDF82A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71392"/>
    <w:multiLevelType w:val="hybridMultilevel"/>
    <w:tmpl w:val="878A2400"/>
    <w:lvl w:ilvl="0" w:tplc="680C2F7A">
      <w:start w:val="1"/>
      <w:numFmt w:val="decimal"/>
      <w:pStyle w:val="Maintitle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652B9"/>
    <w:multiLevelType w:val="hybridMultilevel"/>
    <w:tmpl w:val="A39C4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94BA1"/>
    <w:multiLevelType w:val="hybridMultilevel"/>
    <w:tmpl w:val="5E0C5E2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7"/>
    <w:rsid w:val="0000056B"/>
    <w:rsid w:val="000064B4"/>
    <w:rsid w:val="00035F63"/>
    <w:rsid w:val="000469B1"/>
    <w:rsid w:val="0007506E"/>
    <w:rsid w:val="00076BDD"/>
    <w:rsid w:val="00080E03"/>
    <w:rsid w:val="0008182E"/>
    <w:rsid w:val="00087637"/>
    <w:rsid w:val="000A7DEE"/>
    <w:rsid w:val="000B40EA"/>
    <w:rsid w:val="000C5670"/>
    <w:rsid w:val="000C5BFA"/>
    <w:rsid w:val="000D409B"/>
    <w:rsid w:val="000E7E08"/>
    <w:rsid w:val="000F7F61"/>
    <w:rsid w:val="001207C5"/>
    <w:rsid w:val="00134E74"/>
    <w:rsid w:val="001477D2"/>
    <w:rsid w:val="00152540"/>
    <w:rsid w:val="001741FB"/>
    <w:rsid w:val="00184961"/>
    <w:rsid w:val="00191B01"/>
    <w:rsid w:val="001A3227"/>
    <w:rsid w:val="001A363D"/>
    <w:rsid w:val="001A4D73"/>
    <w:rsid w:val="001A505F"/>
    <w:rsid w:val="001C04A1"/>
    <w:rsid w:val="001C0A29"/>
    <w:rsid w:val="001C45BB"/>
    <w:rsid w:val="001D5FB8"/>
    <w:rsid w:val="001F2235"/>
    <w:rsid w:val="0020695F"/>
    <w:rsid w:val="002160E4"/>
    <w:rsid w:val="0022110C"/>
    <w:rsid w:val="00221D5B"/>
    <w:rsid w:val="00221F7E"/>
    <w:rsid w:val="0022532F"/>
    <w:rsid w:val="00227DB6"/>
    <w:rsid w:val="0024206A"/>
    <w:rsid w:val="00255B6B"/>
    <w:rsid w:val="00280DC4"/>
    <w:rsid w:val="00280E5A"/>
    <w:rsid w:val="00286271"/>
    <w:rsid w:val="002A57FE"/>
    <w:rsid w:val="002A6999"/>
    <w:rsid w:val="002B7A85"/>
    <w:rsid w:val="002C5707"/>
    <w:rsid w:val="002C5C1D"/>
    <w:rsid w:val="002D0FA1"/>
    <w:rsid w:val="002D14E9"/>
    <w:rsid w:val="002F4BD5"/>
    <w:rsid w:val="00305365"/>
    <w:rsid w:val="003315A2"/>
    <w:rsid w:val="00343018"/>
    <w:rsid w:val="003462C5"/>
    <w:rsid w:val="00352177"/>
    <w:rsid w:val="003641D0"/>
    <w:rsid w:val="00370CAD"/>
    <w:rsid w:val="00372F9C"/>
    <w:rsid w:val="003740C3"/>
    <w:rsid w:val="0038376D"/>
    <w:rsid w:val="003941CD"/>
    <w:rsid w:val="003A39EF"/>
    <w:rsid w:val="003B4339"/>
    <w:rsid w:val="003B5563"/>
    <w:rsid w:val="003B6925"/>
    <w:rsid w:val="003C1716"/>
    <w:rsid w:val="0040446C"/>
    <w:rsid w:val="004121EB"/>
    <w:rsid w:val="00440937"/>
    <w:rsid w:val="00442546"/>
    <w:rsid w:val="0045109A"/>
    <w:rsid w:val="00454E34"/>
    <w:rsid w:val="004858D2"/>
    <w:rsid w:val="004A18AF"/>
    <w:rsid w:val="004A53B9"/>
    <w:rsid w:val="004A6949"/>
    <w:rsid w:val="004B49DE"/>
    <w:rsid w:val="004B52E0"/>
    <w:rsid w:val="004D1062"/>
    <w:rsid w:val="004D70C4"/>
    <w:rsid w:val="004E5F12"/>
    <w:rsid w:val="00500981"/>
    <w:rsid w:val="00525632"/>
    <w:rsid w:val="0052657C"/>
    <w:rsid w:val="00535FBC"/>
    <w:rsid w:val="00536D70"/>
    <w:rsid w:val="00541E35"/>
    <w:rsid w:val="005536B4"/>
    <w:rsid w:val="005621DC"/>
    <w:rsid w:val="00563147"/>
    <w:rsid w:val="00565E89"/>
    <w:rsid w:val="00567E13"/>
    <w:rsid w:val="00574FD1"/>
    <w:rsid w:val="005753C9"/>
    <w:rsid w:val="00581EC1"/>
    <w:rsid w:val="0058292C"/>
    <w:rsid w:val="00586E01"/>
    <w:rsid w:val="005A1818"/>
    <w:rsid w:val="005A7464"/>
    <w:rsid w:val="005A7FB7"/>
    <w:rsid w:val="005B128A"/>
    <w:rsid w:val="005B6BC2"/>
    <w:rsid w:val="005D7789"/>
    <w:rsid w:val="005E1504"/>
    <w:rsid w:val="005E7D10"/>
    <w:rsid w:val="005F4DAC"/>
    <w:rsid w:val="00606435"/>
    <w:rsid w:val="006213B4"/>
    <w:rsid w:val="00631A78"/>
    <w:rsid w:val="00642C74"/>
    <w:rsid w:val="006442BB"/>
    <w:rsid w:val="00646592"/>
    <w:rsid w:val="00646D94"/>
    <w:rsid w:val="00655911"/>
    <w:rsid w:val="00662B3B"/>
    <w:rsid w:val="006703F2"/>
    <w:rsid w:val="00673DB8"/>
    <w:rsid w:val="006935C6"/>
    <w:rsid w:val="006B464A"/>
    <w:rsid w:val="006B76E5"/>
    <w:rsid w:val="006C3F3F"/>
    <w:rsid w:val="006C3FA5"/>
    <w:rsid w:val="006D50E1"/>
    <w:rsid w:val="006D7224"/>
    <w:rsid w:val="006E24D1"/>
    <w:rsid w:val="006E2C1A"/>
    <w:rsid w:val="006E599E"/>
    <w:rsid w:val="006F2252"/>
    <w:rsid w:val="006F3AA7"/>
    <w:rsid w:val="00703075"/>
    <w:rsid w:val="00703645"/>
    <w:rsid w:val="00706CFD"/>
    <w:rsid w:val="007179B8"/>
    <w:rsid w:val="00732746"/>
    <w:rsid w:val="00736B5E"/>
    <w:rsid w:val="00746D03"/>
    <w:rsid w:val="0076035C"/>
    <w:rsid w:val="007704A4"/>
    <w:rsid w:val="007963D0"/>
    <w:rsid w:val="007968AA"/>
    <w:rsid w:val="007A0894"/>
    <w:rsid w:val="007D3452"/>
    <w:rsid w:val="007E7A35"/>
    <w:rsid w:val="007F03BD"/>
    <w:rsid w:val="007F2560"/>
    <w:rsid w:val="007F3095"/>
    <w:rsid w:val="007F7A38"/>
    <w:rsid w:val="00801216"/>
    <w:rsid w:val="00820450"/>
    <w:rsid w:val="00827B86"/>
    <w:rsid w:val="00841A6A"/>
    <w:rsid w:val="00843B9E"/>
    <w:rsid w:val="00843F09"/>
    <w:rsid w:val="008639E6"/>
    <w:rsid w:val="0088058B"/>
    <w:rsid w:val="00886AE0"/>
    <w:rsid w:val="008B0BA6"/>
    <w:rsid w:val="008D52D2"/>
    <w:rsid w:val="008E3D2C"/>
    <w:rsid w:val="009211AC"/>
    <w:rsid w:val="00927B24"/>
    <w:rsid w:val="00931B9B"/>
    <w:rsid w:val="00933D01"/>
    <w:rsid w:val="00935BBC"/>
    <w:rsid w:val="0093776C"/>
    <w:rsid w:val="00945D56"/>
    <w:rsid w:val="009858BD"/>
    <w:rsid w:val="009911A7"/>
    <w:rsid w:val="009925A5"/>
    <w:rsid w:val="00992AD1"/>
    <w:rsid w:val="009A4DC8"/>
    <w:rsid w:val="009B43E0"/>
    <w:rsid w:val="009C1A96"/>
    <w:rsid w:val="009C1D32"/>
    <w:rsid w:val="009E4188"/>
    <w:rsid w:val="009E58BA"/>
    <w:rsid w:val="009E5ED7"/>
    <w:rsid w:val="009F6AA4"/>
    <w:rsid w:val="00A00B41"/>
    <w:rsid w:val="00A105B1"/>
    <w:rsid w:val="00A105C0"/>
    <w:rsid w:val="00A1480B"/>
    <w:rsid w:val="00A2097C"/>
    <w:rsid w:val="00A221FB"/>
    <w:rsid w:val="00A23E96"/>
    <w:rsid w:val="00A25B0F"/>
    <w:rsid w:val="00A419A5"/>
    <w:rsid w:val="00A47A05"/>
    <w:rsid w:val="00A54492"/>
    <w:rsid w:val="00A5581F"/>
    <w:rsid w:val="00A84F1D"/>
    <w:rsid w:val="00A93BFA"/>
    <w:rsid w:val="00AA0F27"/>
    <w:rsid w:val="00AB66E9"/>
    <w:rsid w:val="00AC7B57"/>
    <w:rsid w:val="00AD5FC1"/>
    <w:rsid w:val="00B10CCE"/>
    <w:rsid w:val="00B20D15"/>
    <w:rsid w:val="00B26AB1"/>
    <w:rsid w:val="00B302ED"/>
    <w:rsid w:val="00B32608"/>
    <w:rsid w:val="00B40FEE"/>
    <w:rsid w:val="00B47B94"/>
    <w:rsid w:val="00B51CC8"/>
    <w:rsid w:val="00B667D9"/>
    <w:rsid w:val="00B7041C"/>
    <w:rsid w:val="00B7076D"/>
    <w:rsid w:val="00B70CCA"/>
    <w:rsid w:val="00B71424"/>
    <w:rsid w:val="00B85862"/>
    <w:rsid w:val="00B86F2A"/>
    <w:rsid w:val="00B9173B"/>
    <w:rsid w:val="00BA082D"/>
    <w:rsid w:val="00BA54F4"/>
    <w:rsid w:val="00BB231E"/>
    <w:rsid w:val="00BC09FB"/>
    <w:rsid w:val="00BC5931"/>
    <w:rsid w:val="00BC5C28"/>
    <w:rsid w:val="00BD134B"/>
    <w:rsid w:val="00BF467D"/>
    <w:rsid w:val="00C0230F"/>
    <w:rsid w:val="00C13E3F"/>
    <w:rsid w:val="00C22314"/>
    <w:rsid w:val="00C36DC6"/>
    <w:rsid w:val="00C47059"/>
    <w:rsid w:val="00C536E5"/>
    <w:rsid w:val="00C60C21"/>
    <w:rsid w:val="00C7601B"/>
    <w:rsid w:val="00C83D61"/>
    <w:rsid w:val="00C860B2"/>
    <w:rsid w:val="00C976CA"/>
    <w:rsid w:val="00CC504A"/>
    <w:rsid w:val="00CC5890"/>
    <w:rsid w:val="00CC67DA"/>
    <w:rsid w:val="00CC68D7"/>
    <w:rsid w:val="00CE1744"/>
    <w:rsid w:val="00CE6DFA"/>
    <w:rsid w:val="00CF5203"/>
    <w:rsid w:val="00D02261"/>
    <w:rsid w:val="00D20582"/>
    <w:rsid w:val="00D21666"/>
    <w:rsid w:val="00D23ACA"/>
    <w:rsid w:val="00D4177F"/>
    <w:rsid w:val="00D4363A"/>
    <w:rsid w:val="00D46495"/>
    <w:rsid w:val="00D52574"/>
    <w:rsid w:val="00D5349B"/>
    <w:rsid w:val="00D637FE"/>
    <w:rsid w:val="00D66B5B"/>
    <w:rsid w:val="00D66EBE"/>
    <w:rsid w:val="00D71D6C"/>
    <w:rsid w:val="00D76FE1"/>
    <w:rsid w:val="00DA7CAE"/>
    <w:rsid w:val="00DD6031"/>
    <w:rsid w:val="00DD6C4A"/>
    <w:rsid w:val="00DF58D8"/>
    <w:rsid w:val="00E000EE"/>
    <w:rsid w:val="00E15B65"/>
    <w:rsid w:val="00E30DA5"/>
    <w:rsid w:val="00E427A3"/>
    <w:rsid w:val="00E433A6"/>
    <w:rsid w:val="00E43C0B"/>
    <w:rsid w:val="00E73779"/>
    <w:rsid w:val="00E849BB"/>
    <w:rsid w:val="00E94329"/>
    <w:rsid w:val="00E958BD"/>
    <w:rsid w:val="00EB3AFA"/>
    <w:rsid w:val="00EB4A59"/>
    <w:rsid w:val="00ED62A1"/>
    <w:rsid w:val="00EE1BB1"/>
    <w:rsid w:val="00EE327E"/>
    <w:rsid w:val="00F02A55"/>
    <w:rsid w:val="00F06FDC"/>
    <w:rsid w:val="00F10EB1"/>
    <w:rsid w:val="00F11EED"/>
    <w:rsid w:val="00F15AA7"/>
    <w:rsid w:val="00F2358B"/>
    <w:rsid w:val="00F25BC2"/>
    <w:rsid w:val="00F31232"/>
    <w:rsid w:val="00F40ABD"/>
    <w:rsid w:val="00F41C17"/>
    <w:rsid w:val="00F62EC1"/>
    <w:rsid w:val="00F75133"/>
    <w:rsid w:val="00F81B4D"/>
    <w:rsid w:val="00F824F0"/>
    <w:rsid w:val="00F862DB"/>
    <w:rsid w:val="00FB017E"/>
    <w:rsid w:val="00FC0591"/>
    <w:rsid w:val="00FC26B7"/>
    <w:rsid w:val="00FD4099"/>
    <w:rsid w:val="00FD779D"/>
    <w:rsid w:val="00FE4361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6EC03871"/>
  <w15:docId w15:val="{91BF5D43-4776-41F9-8896-74FAE671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2C"/>
    <w:rPr>
      <w:sz w:val="24"/>
      <w:szCs w:val="24"/>
      <w:lang w:val="tr-TR" w:eastAsia="tr-T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0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8292C"/>
    <w:pPr>
      <w:spacing w:before="100" w:beforeAutospacing="1" w:after="100" w:afterAutospacing="1" w:line="360" w:lineRule="auto"/>
    </w:pPr>
    <w:rPr>
      <w:color w:val="000000"/>
    </w:rPr>
  </w:style>
  <w:style w:type="paragraph" w:styleId="a3">
    <w:name w:val="footer"/>
    <w:basedOn w:val="a"/>
    <w:rsid w:val="0058292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58292C"/>
  </w:style>
  <w:style w:type="table" w:styleId="a5">
    <w:name w:val="Table Grid"/>
    <w:basedOn w:val="a1"/>
    <w:rsid w:val="00C3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C1A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C1A96"/>
    <w:rPr>
      <w:rFonts w:ascii="Tahoma" w:hAnsi="Tahoma" w:cs="Tahoma"/>
      <w:sz w:val="16"/>
      <w:szCs w:val="16"/>
      <w:lang w:val="tr-TR" w:eastAsia="tr-TR"/>
    </w:rPr>
  </w:style>
  <w:style w:type="character" w:styleId="a7">
    <w:name w:val="annotation reference"/>
    <w:basedOn w:val="a0"/>
    <w:rsid w:val="00C47059"/>
    <w:rPr>
      <w:sz w:val="16"/>
      <w:szCs w:val="16"/>
    </w:rPr>
  </w:style>
  <w:style w:type="paragraph" w:styleId="a8">
    <w:name w:val="annotation text"/>
    <w:basedOn w:val="a"/>
    <w:link w:val="Char0"/>
    <w:rsid w:val="00C47059"/>
    <w:rPr>
      <w:sz w:val="20"/>
      <w:szCs w:val="20"/>
    </w:rPr>
  </w:style>
  <w:style w:type="character" w:customStyle="1" w:styleId="Char0">
    <w:name w:val="Κείμενο σχολίου Char"/>
    <w:basedOn w:val="a0"/>
    <w:link w:val="a8"/>
    <w:rsid w:val="00C47059"/>
    <w:rPr>
      <w:lang w:val="tr-TR" w:eastAsia="tr-TR"/>
    </w:rPr>
  </w:style>
  <w:style w:type="paragraph" w:styleId="a9">
    <w:name w:val="annotation subject"/>
    <w:basedOn w:val="a8"/>
    <w:next w:val="a8"/>
    <w:link w:val="Char1"/>
    <w:rsid w:val="00C47059"/>
    <w:rPr>
      <w:b/>
      <w:bCs/>
    </w:rPr>
  </w:style>
  <w:style w:type="character" w:customStyle="1" w:styleId="Char1">
    <w:name w:val="Θέμα σχολίου Char"/>
    <w:basedOn w:val="Char0"/>
    <w:link w:val="a9"/>
    <w:rsid w:val="00C47059"/>
    <w:rPr>
      <w:b/>
      <w:bCs/>
      <w:lang w:val="tr-TR" w:eastAsia="tr-TR"/>
    </w:rPr>
  </w:style>
  <w:style w:type="paragraph" w:styleId="aa">
    <w:name w:val="header"/>
    <w:basedOn w:val="a"/>
    <w:link w:val="Char2"/>
    <w:uiPriority w:val="99"/>
    <w:rsid w:val="00631A78"/>
    <w:pPr>
      <w:tabs>
        <w:tab w:val="center" w:pos="4513"/>
        <w:tab w:val="right" w:pos="9026"/>
      </w:tabs>
    </w:pPr>
  </w:style>
  <w:style w:type="character" w:customStyle="1" w:styleId="Char2">
    <w:name w:val="Κεφαλίδα Char"/>
    <w:basedOn w:val="a0"/>
    <w:link w:val="aa"/>
    <w:uiPriority w:val="99"/>
    <w:rsid w:val="00631A78"/>
    <w:rPr>
      <w:sz w:val="24"/>
      <w:szCs w:val="24"/>
      <w:lang w:val="tr-TR" w:eastAsia="tr-TR"/>
    </w:rPr>
  </w:style>
  <w:style w:type="paragraph" w:styleId="20">
    <w:name w:val="Body Text Indent 2"/>
    <w:basedOn w:val="a"/>
    <w:link w:val="2Char0"/>
    <w:uiPriority w:val="99"/>
    <w:unhideWhenUsed/>
    <w:rsid w:val="00631A7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2Char0">
    <w:name w:val="Σώμα κείμενου με εσοχή 2 Char"/>
    <w:basedOn w:val="a0"/>
    <w:link w:val="20"/>
    <w:uiPriority w:val="99"/>
    <w:rsid w:val="00631A78"/>
    <w:rPr>
      <w:rFonts w:ascii="Calibri" w:eastAsia="Calibri" w:hAnsi="Calibri"/>
      <w:sz w:val="22"/>
      <w:szCs w:val="22"/>
      <w:lang w:val="el-GR" w:eastAsia="en-US"/>
    </w:rPr>
  </w:style>
  <w:style w:type="paragraph" w:customStyle="1" w:styleId="Style2">
    <w:name w:val="Style2"/>
    <w:basedOn w:val="a"/>
    <w:autoRedefine/>
    <w:rsid w:val="00631A78"/>
    <w:pPr>
      <w:spacing w:line="240" w:lineRule="atLeast"/>
      <w:jc w:val="right"/>
    </w:pPr>
    <w:rPr>
      <w:rFonts w:ascii="Arial" w:eastAsia="SimSun" w:hAnsi="Arial" w:cs="Arial"/>
      <w:iCs/>
      <w:sz w:val="20"/>
      <w:szCs w:val="20"/>
      <w:lang w:val="de-DE" w:eastAsia="en-US"/>
    </w:rPr>
  </w:style>
  <w:style w:type="paragraph" w:customStyle="1" w:styleId="Style3">
    <w:name w:val="Style3"/>
    <w:basedOn w:val="a"/>
    <w:autoRedefine/>
    <w:rsid w:val="00631A78"/>
    <w:pPr>
      <w:spacing w:line="240" w:lineRule="atLeast"/>
      <w:ind w:left="-108"/>
    </w:pPr>
    <w:rPr>
      <w:rFonts w:asciiTheme="minorHAnsi" w:eastAsia="SimSun" w:hAnsiTheme="minorHAnsi" w:cs="Arial"/>
      <w:iCs/>
      <w:sz w:val="20"/>
      <w:szCs w:val="20"/>
      <w:lang w:val="de-DE" w:eastAsia="en-US"/>
    </w:rPr>
  </w:style>
  <w:style w:type="paragraph" w:styleId="ab">
    <w:name w:val="List Paragraph"/>
    <w:basedOn w:val="a"/>
    <w:uiPriority w:val="34"/>
    <w:qFormat/>
    <w:rsid w:val="00631A78"/>
    <w:pPr>
      <w:ind w:left="720"/>
      <w:contextualSpacing/>
    </w:pPr>
  </w:style>
  <w:style w:type="paragraph" w:styleId="ac">
    <w:name w:val="Title"/>
    <w:basedOn w:val="a"/>
    <w:next w:val="a"/>
    <w:link w:val="Char3"/>
    <w:qFormat/>
    <w:rsid w:val="00C7601B"/>
    <w:pPr>
      <w:spacing w:before="720" w:after="360"/>
    </w:pPr>
    <w:rPr>
      <w:rFonts w:asciiTheme="minorHAnsi" w:eastAsiaTheme="majorEastAsia" w:hAnsiTheme="minorHAnsi" w:cstheme="majorBidi"/>
      <w:b/>
      <w:sz w:val="32"/>
      <w:szCs w:val="56"/>
    </w:rPr>
  </w:style>
  <w:style w:type="character" w:customStyle="1" w:styleId="Char3">
    <w:name w:val="Τίτλος Char"/>
    <w:basedOn w:val="a0"/>
    <w:link w:val="ac"/>
    <w:rsid w:val="00C7601B"/>
    <w:rPr>
      <w:rFonts w:asciiTheme="minorHAnsi" w:eastAsiaTheme="majorEastAsia" w:hAnsiTheme="minorHAnsi" w:cstheme="majorBidi"/>
      <w:b/>
      <w:sz w:val="32"/>
      <w:szCs w:val="56"/>
      <w:lang w:val="tr-TR" w:eastAsia="tr-TR"/>
    </w:rPr>
  </w:style>
  <w:style w:type="paragraph" w:customStyle="1" w:styleId="Titleofthepaper">
    <w:name w:val="Title of the paper"/>
    <w:basedOn w:val="ac"/>
    <w:qFormat/>
    <w:rsid w:val="00581EC1"/>
    <w:pPr>
      <w:jc w:val="both"/>
    </w:pPr>
    <w:rPr>
      <w:rFonts w:ascii="Times New Roman" w:hAnsi="Times New Roman" w:cs="Times New Roman"/>
      <w:sz w:val="36"/>
      <w:lang w:val="en-US"/>
    </w:rPr>
  </w:style>
  <w:style w:type="paragraph" w:customStyle="1" w:styleId="AUTHORSNAMES">
    <w:name w:val="AUTHORS NAMES"/>
    <w:basedOn w:val="a"/>
    <w:qFormat/>
    <w:rsid w:val="00581EC1"/>
    <w:pPr>
      <w:spacing w:before="120" w:after="120" w:line="240" w:lineRule="atLeast"/>
    </w:pPr>
    <w:rPr>
      <w:b/>
      <w:sz w:val="22"/>
      <w:szCs w:val="20"/>
    </w:rPr>
  </w:style>
  <w:style w:type="paragraph" w:customStyle="1" w:styleId="AFFILIATIONS">
    <w:name w:val="AFFILIATIONS"/>
    <w:basedOn w:val="a"/>
    <w:qFormat/>
    <w:rsid w:val="00581EC1"/>
    <w:pPr>
      <w:spacing w:line="240" w:lineRule="atLeast"/>
    </w:pPr>
    <w:rPr>
      <w:sz w:val="18"/>
      <w:szCs w:val="20"/>
      <w:vertAlign w:val="superscript"/>
      <w:lang w:val="en-US"/>
    </w:rPr>
  </w:style>
  <w:style w:type="paragraph" w:customStyle="1" w:styleId="TEXT">
    <w:name w:val="TEXT"/>
    <w:basedOn w:val="a8"/>
    <w:qFormat/>
    <w:rsid w:val="00581EC1"/>
    <w:pPr>
      <w:jc w:val="both"/>
    </w:pPr>
    <w:rPr>
      <w:lang w:val="en-US"/>
    </w:rPr>
  </w:style>
  <w:style w:type="paragraph" w:customStyle="1" w:styleId="Maintitle">
    <w:name w:val="Main title"/>
    <w:basedOn w:val="ab"/>
    <w:qFormat/>
    <w:rsid w:val="00581EC1"/>
    <w:pPr>
      <w:numPr>
        <w:numId w:val="2"/>
      </w:numPr>
      <w:spacing w:before="240" w:after="240" w:line="240" w:lineRule="atLeast"/>
      <w:ind w:left="425" w:hanging="425"/>
      <w:contextualSpacing w:val="0"/>
      <w:jc w:val="both"/>
    </w:pPr>
    <w:rPr>
      <w:b/>
      <w:sz w:val="20"/>
      <w:szCs w:val="20"/>
      <w:lang w:val="en-US"/>
    </w:rPr>
  </w:style>
  <w:style w:type="paragraph" w:customStyle="1" w:styleId="Subtitleparagraph">
    <w:name w:val="Subtitle paragraph"/>
    <w:basedOn w:val="a"/>
    <w:qFormat/>
    <w:rsid w:val="00581EC1"/>
    <w:pPr>
      <w:spacing w:before="240" w:after="240" w:line="240" w:lineRule="atLeast"/>
      <w:jc w:val="both"/>
    </w:pPr>
    <w:rPr>
      <w:i/>
      <w:sz w:val="20"/>
      <w:szCs w:val="20"/>
      <w:lang w:val="en-US"/>
    </w:rPr>
  </w:style>
  <w:style w:type="paragraph" w:customStyle="1" w:styleId="References">
    <w:name w:val="References"/>
    <w:basedOn w:val="a"/>
    <w:qFormat/>
    <w:rsid w:val="00581EC1"/>
    <w:pPr>
      <w:spacing w:after="80" w:line="240" w:lineRule="atLeast"/>
      <w:ind w:left="426" w:hanging="426"/>
      <w:jc w:val="both"/>
    </w:pPr>
    <w:rPr>
      <w:sz w:val="18"/>
      <w:szCs w:val="20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0005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customStyle="1" w:styleId="1-21">
    <w:name w:val="Μεσαίο πλέγμα 1 - ΄Εμφαση 21"/>
    <w:basedOn w:val="a"/>
    <w:uiPriority w:val="34"/>
    <w:qFormat/>
    <w:rsid w:val="0000056B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styleId="-">
    <w:name w:val="Hyperlink"/>
    <w:basedOn w:val="a0"/>
    <w:uiPriority w:val="99"/>
    <w:unhideWhenUsed/>
    <w:rsid w:val="00000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suu.com/3576579/docs/reviving_agroforestry_enop_gr-issuu?fr=sMzNiMDYxMDA3M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od.ec.europa.eu/horizontal-topics/farm-fork-strategy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nt\OneDrive%20-%20aegean.gr\CEST\CEST\CEST2023\TEMPLATES\CEST2023_FULL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5CDA-F707-48B5-8F33-0EA55861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CEST2023_FULL PAPER TEMPLATE</Template>
  <TotalTime>20</TotalTime>
  <Pages>2</Pages>
  <Words>739</Words>
  <Characters>3993</Characters>
  <Application>Microsoft Office Word</Application>
  <DocSecurity>0</DocSecurity>
  <Lines>33</Lines>
  <Paragraphs>9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Adsorption of lead (II) ions onto diatomite  from aqueous solution: Mechanism, isotherm and kinetic studies</vt:lpstr>
      <vt:lpstr>Adsorption of lead (II) ions onto diatomite  from aqueous solution: Mechanism, isotherm and kinetic studies</vt:lpstr>
      <vt:lpstr>Adsorption of lead (II) ions onto diatomite  from aqueous solution: Mechanism, isotherm and kinetic studies</vt:lpstr>
    </vt:vector>
  </TitlesOfParts>
  <Company>F_s_M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Adsorption of lead (II) ions onto diatomite  from aqueous solution: Mechanism, isotherm and kinetic studies</dc:title>
  <dc:creator>EKlontza</dc:creator>
  <cp:lastModifiedBy>user</cp:lastModifiedBy>
  <cp:revision>3</cp:revision>
  <cp:lastPrinted>2016-08-29T09:20:00Z</cp:lastPrinted>
  <dcterms:created xsi:type="dcterms:W3CDTF">2024-05-21T17:03:00Z</dcterms:created>
  <dcterms:modified xsi:type="dcterms:W3CDTF">2024-10-04T23:23:00Z</dcterms:modified>
</cp:coreProperties>
</file>